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E7" w:rsidRPr="00FF076A" w:rsidRDefault="00CC3FE7" w:rsidP="00CC3FE7">
      <w:pPr>
        <w:pStyle w:val="Heading1"/>
        <w:spacing w:before="90"/>
        <w:ind w:left="498" w:right="445"/>
        <w:jc w:val="both"/>
        <w:rPr>
          <w:rFonts w:ascii="Arial" w:hAnsi="Arial" w:cs="Arial"/>
        </w:rPr>
      </w:pPr>
      <w:r w:rsidRPr="00FF076A">
        <w:rPr>
          <w:rFonts w:ascii="Arial" w:hAnsi="Arial" w:cs="Arial"/>
        </w:rPr>
        <w:t>Efficacy</w:t>
      </w:r>
      <w:r w:rsidRPr="00FF076A">
        <w:rPr>
          <w:rFonts w:ascii="Arial" w:hAnsi="Arial" w:cs="Arial"/>
          <w:spacing w:val="-3"/>
        </w:rPr>
        <w:t xml:space="preserve"> </w:t>
      </w:r>
      <w:r w:rsidRPr="00FF076A">
        <w:rPr>
          <w:rFonts w:ascii="Arial" w:hAnsi="Arial" w:cs="Arial"/>
        </w:rPr>
        <w:t>of</w:t>
      </w:r>
      <w:r w:rsidRPr="00FF076A">
        <w:rPr>
          <w:rFonts w:ascii="Arial" w:hAnsi="Arial" w:cs="Arial"/>
          <w:spacing w:val="-1"/>
        </w:rPr>
        <w:t xml:space="preserve"> </w:t>
      </w:r>
      <w:r w:rsidRPr="00FF076A">
        <w:rPr>
          <w:rFonts w:ascii="Arial" w:hAnsi="Arial" w:cs="Arial"/>
        </w:rPr>
        <w:t>Peer</w:t>
      </w:r>
      <w:r w:rsidRPr="00FF076A">
        <w:rPr>
          <w:rFonts w:ascii="Arial" w:hAnsi="Arial" w:cs="Arial"/>
          <w:spacing w:val="-3"/>
        </w:rPr>
        <w:t xml:space="preserve"> </w:t>
      </w:r>
      <w:r w:rsidRPr="00FF076A">
        <w:rPr>
          <w:rFonts w:ascii="Arial" w:hAnsi="Arial" w:cs="Arial"/>
        </w:rPr>
        <w:t>Tutoring</w:t>
      </w:r>
      <w:r w:rsidRPr="00FF076A">
        <w:rPr>
          <w:rFonts w:ascii="Arial" w:hAnsi="Arial" w:cs="Arial"/>
          <w:spacing w:val="-3"/>
        </w:rPr>
        <w:t xml:space="preserve"> </w:t>
      </w:r>
      <w:r w:rsidRPr="00FF076A">
        <w:rPr>
          <w:rFonts w:ascii="Arial" w:hAnsi="Arial" w:cs="Arial"/>
        </w:rPr>
        <w:t>on</w:t>
      </w:r>
      <w:r w:rsidRPr="00FF076A">
        <w:rPr>
          <w:rFonts w:ascii="Arial" w:hAnsi="Arial" w:cs="Arial"/>
          <w:spacing w:val="-2"/>
        </w:rPr>
        <w:t xml:space="preserve"> </w:t>
      </w:r>
      <w:r w:rsidRPr="00FF076A">
        <w:rPr>
          <w:rFonts w:ascii="Arial" w:hAnsi="Arial" w:cs="Arial"/>
        </w:rPr>
        <w:t>Tutees’</w:t>
      </w:r>
      <w:r w:rsidRPr="00FF076A">
        <w:rPr>
          <w:rFonts w:ascii="Arial" w:hAnsi="Arial" w:cs="Arial"/>
          <w:spacing w:val="-3"/>
        </w:rPr>
        <w:t xml:space="preserve"> </w:t>
      </w:r>
      <w:r w:rsidRPr="00FF076A">
        <w:rPr>
          <w:rFonts w:ascii="Arial" w:hAnsi="Arial" w:cs="Arial"/>
        </w:rPr>
        <w:t>Attitude</w:t>
      </w:r>
      <w:r w:rsidRPr="00FF076A">
        <w:rPr>
          <w:rFonts w:ascii="Arial" w:hAnsi="Arial" w:cs="Arial"/>
          <w:spacing w:val="-3"/>
        </w:rPr>
        <w:t xml:space="preserve"> </w:t>
      </w:r>
      <w:r w:rsidRPr="00FF076A">
        <w:rPr>
          <w:rFonts w:ascii="Arial" w:hAnsi="Arial" w:cs="Arial"/>
        </w:rPr>
        <w:t>and</w:t>
      </w:r>
      <w:r w:rsidRPr="00FF076A">
        <w:rPr>
          <w:rFonts w:ascii="Arial" w:hAnsi="Arial" w:cs="Arial"/>
          <w:spacing w:val="-3"/>
        </w:rPr>
        <w:t xml:space="preserve"> </w:t>
      </w:r>
      <w:r w:rsidRPr="00FF076A">
        <w:rPr>
          <w:rFonts w:ascii="Arial" w:hAnsi="Arial" w:cs="Arial"/>
        </w:rPr>
        <w:t>Retention</w:t>
      </w:r>
      <w:r w:rsidRPr="00FF076A">
        <w:rPr>
          <w:rFonts w:ascii="Arial" w:hAnsi="Arial" w:cs="Arial"/>
          <w:spacing w:val="-2"/>
        </w:rPr>
        <w:t xml:space="preserve"> </w:t>
      </w:r>
      <w:r w:rsidRPr="00FF076A">
        <w:rPr>
          <w:rFonts w:ascii="Arial" w:hAnsi="Arial" w:cs="Arial"/>
        </w:rPr>
        <w:t>in</w:t>
      </w:r>
      <w:r w:rsidRPr="00FF076A">
        <w:rPr>
          <w:rFonts w:ascii="Arial" w:hAnsi="Arial" w:cs="Arial"/>
          <w:spacing w:val="-1"/>
        </w:rPr>
        <w:t xml:space="preserve"> </w:t>
      </w:r>
      <w:r w:rsidRPr="00FF076A">
        <w:rPr>
          <w:rFonts w:ascii="Arial" w:hAnsi="Arial" w:cs="Arial"/>
        </w:rPr>
        <w:t>Financial</w:t>
      </w:r>
      <w:r w:rsidRPr="00FF076A">
        <w:rPr>
          <w:rFonts w:ascii="Arial" w:hAnsi="Arial" w:cs="Arial"/>
          <w:spacing w:val="-2"/>
        </w:rPr>
        <w:t xml:space="preserve"> </w:t>
      </w:r>
      <w:r w:rsidRPr="00FF076A">
        <w:rPr>
          <w:rFonts w:ascii="Arial" w:hAnsi="Arial" w:cs="Arial"/>
        </w:rPr>
        <w:t>Accounting</w:t>
      </w:r>
    </w:p>
    <w:p w:rsidR="00CC3FE7" w:rsidRPr="00FF076A" w:rsidRDefault="00CC3FE7" w:rsidP="00CC3FE7">
      <w:pPr>
        <w:pStyle w:val="BodyText"/>
        <w:jc w:val="both"/>
        <w:rPr>
          <w:rFonts w:ascii="Arial" w:hAnsi="Arial" w:cs="Arial"/>
          <w:b/>
          <w:sz w:val="26"/>
        </w:rPr>
      </w:pPr>
    </w:p>
    <w:p w:rsidR="00CC3FE7" w:rsidRPr="00FF076A" w:rsidRDefault="00CC3FE7" w:rsidP="00CC3FE7">
      <w:pPr>
        <w:pStyle w:val="BodyText"/>
        <w:jc w:val="both"/>
        <w:rPr>
          <w:rFonts w:ascii="Arial" w:hAnsi="Arial" w:cs="Arial"/>
          <w:b/>
          <w:sz w:val="26"/>
        </w:rPr>
      </w:pPr>
    </w:p>
    <w:p w:rsidR="00CC3FE7" w:rsidRPr="00FF076A" w:rsidRDefault="00CC3FE7" w:rsidP="00CC3FE7">
      <w:pPr>
        <w:pStyle w:val="BodyText"/>
        <w:jc w:val="both"/>
        <w:rPr>
          <w:rFonts w:ascii="Arial" w:hAnsi="Arial" w:cs="Arial"/>
          <w:b/>
          <w:sz w:val="26"/>
        </w:rPr>
      </w:pPr>
    </w:p>
    <w:p w:rsidR="00CC3FE7" w:rsidRPr="00FF076A" w:rsidRDefault="00CC3FE7" w:rsidP="00CC3FE7">
      <w:pPr>
        <w:tabs>
          <w:tab w:val="left" w:pos="3249"/>
        </w:tabs>
        <w:spacing w:before="196"/>
        <w:ind w:left="2340" w:right="1536"/>
        <w:jc w:val="both"/>
        <w:rPr>
          <w:rFonts w:ascii="Arial" w:hAnsi="Arial" w:cs="Arial"/>
          <w:sz w:val="24"/>
        </w:rPr>
      </w:pPr>
      <w:r w:rsidRPr="00FF076A">
        <w:rPr>
          <w:rFonts w:ascii="Arial" w:hAnsi="Arial" w:cs="Arial"/>
          <w:sz w:val="24"/>
        </w:rPr>
        <w:t>*</w:t>
      </w:r>
      <w:r w:rsidRPr="00FF076A">
        <w:rPr>
          <w:rFonts w:ascii="Arial" w:hAnsi="Arial" w:cs="Arial"/>
          <w:b/>
          <w:sz w:val="24"/>
        </w:rPr>
        <w:t>Olugbenga</w:t>
      </w:r>
      <w:r w:rsidRPr="00FF076A">
        <w:rPr>
          <w:rFonts w:ascii="Arial" w:hAnsi="Arial" w:cs="Arial"/>
          <w:b/>
          <w:spacing w:val="-3"/>
          <w:sz w:val="24"/>
        </w:rPr>
        <w:t xml:space="preserve"> </w:t>
      </w:r>
      <w:r w:rsidRPr="00FF076A">
        <w:rPr>
          <w:rFonts w:ascii="Arial" w:hAnsi="Arial" w:cs="Arial"/>
          <w:b/>
          <w:sz w:val="24"/>
        </w:rPr>
        <w:t>A.</w:t>
      </w:r>
      <w:r w:rsidRPr="00FF076A">
        <w:rPr>
          <w:rFonts w:ascii="Arial" w:hAnsi="Arial" w:cs="Arial"/>
          <w:b/>
          <w:spacing w:val="-2"/>
          <w:sz w:val="24"/>
        </w:rPr>
        <w:t xml:space="preserve"> </w:t>
      </w:r>
      <w:r w:rsidRPr="00FF076A">
        <w:rPr>
          <w:rFonts w:ascii="Arial" w:hAnsi="Arial" w:cs="Arial"/>
          <w:b/>
          <w:sz w:val="24"/>
        </w:rPr>
        <w:t>IGE,</w:t>
      </w:r>
      <w:r w:rsidRPr="00FF076A">
        <w:rPr>
          <w:rFonts w:ascii="Arial" w:hAnsi="Arial" w:cs="Arial"/>
          <w:b/>
          <w:spacing w:val="-3"/>
          <w:sz w:val="24"/>
        </w:rPr>
        <w:t xml:space="preserve"> </w:t>
      </w:r>
      <w:r w:rsidRPr="00FF076A">
        <w:rPr>
          <w:rFonts w:ascii="Arial" w:hAnsi="Arial" w:cs="Arial"/>
          <w:b/>
          <w:sz w:val="24"/>
        </w:rPr>
        <w:t>Lecturer/Researcher,</w:t>
      </w:r>
      <w:r w:rsidRPr="00FF076A">
        <w:rPr>
          <w:rFonts w:ascii="Arial" w:hAnsi="Arial" w:cs="Arial"/>
          <w:b/>
          <w:spacing w:val="1"/>
          <w:sz w:val="24"/>
        </w:rPr>
        <w:t xml:space="preserve"> </w:t>
      </w:r>
      <w:r w:rsidRPr="00FF076A">
        <w:rPr>
          <w:rFonts w:ascii="Arial" w:hAnsi="Arial" w:cs="Arial"/>
          <w:sz w:val="24"/>
        </w:rPr>
        <w:t>School</w:t>
      </w:r>
      <w:r w:rsidRPr="00FF076A">
        <w:rPr>
          <w:rFonts w:ascii="Arial" w:hAnsi="Arial" w:cs="Arial"/>
          <w:spacing w:val="-3"/>
          <w:sz w:val="24"/>
        </w:rPr>
        <w:t xml:space="preserve"> </w:t>
      </w:r>
      <w:r w:rsidRPr="00FF076A">
        <w:rPr>
          <w:rFonts w:ascii="Arial" w:hAnsi="Arial" w:cs="Arial"/>
          <w:sz w:val="24"/>
        </w:rPr>
        <w:t>of</w:t>
      </w:r>
      <w:r w:rsidRPr="00FF076A">
        <w:rPr>
          <w:rFonts w:ascii="Arial" w:hAnsi="Arial" w:cs="Arial"/>
          <w:spacing w:val="-2"/>
          <w:sz w:val="24"/>
        </w:rPr>
        <w:t xml:space="preserve"> </w:t>
      </w:r>
      <w:r w:rsidRPr="00FF076A">
        <w:rPr>
          <w:rFonts w:ascii="Arial" w:hAnsi="Arial" w:cs="Arial"/>
          <w:sz w:val="24"/>
        </w:rPr>
        <w:t>Social</w:t>
      </w:r>
      <w:r w:rsidRPr="00FF076A">
        <w:rPr>
          <w:rFonts w:ascii="Arial" w:hAnsi="Arial" w:cs="Arial"/>
          <w:spacing w:val="-2"/>
          <w:sz w:val="24"/>
        </w:rPr>
        <w:t xml:space="preserve"> </w:t>
      </w:r>
      <w:r w:rsidRPr="00FF076A">
        <w:rPr>
          <w:rFonts w:ascii="Arial" w:hAnsi="Arial" w:cs="Arial"/>
          <w:sz w:val="24"/>
        </w:rPr>
        <w:t>Sciences</w:t>
      </w:r>
      <w:r w:rsidRPr="00FF076A">
        <w:rPr>
          <w:rFonts w:ascii="Arial" w:hAnsi="Arial" w:cs="Arial"/>
          <w:spacing w:val="-3"/>
          <w:sz w:val="24"/>
        </w:rPr>
        <w:t xml:space="preserve"> </w:t>
      </w:r>
      <w:r w:rsidRPr="00FF076A">
        <w:rPr>
          <w:rFonts w:ascii="Arial" w:hAnsi="Arial" w:cs="Arial"/>
          <w:sz w:val="24"/>
        </w:rPr>
        <w:t>and Language</w:t>
      </w:r>
      <w:r w:rsidRPr="00FF076A">
        <w:rPr>
          <w:rFonts w:ascii="Arial" w:hAnsi="Arial" w:cs="Arial"/>
          <w:spacing w:val="-57"/>
          <w:sz w:val="24"/>
        </w:rPr>
        <w:t xml:space="preserve"> </w:t>
      </w:r>
      <w:r w:rsidRPr="00FF076A">
        <w:rPr>
          <w:rFonts w:ascii="Arial" w:hAnsi="Arial" w:cs="Arial"/>
          <w:sz w:val="24"/>
        </w:rPr>
        <w:t>Education, University of the Free State, Bloemfontein Campus, Republic of South</w:t>
      </w:r>
      <w:r w:rsidRPr="00FF076A">
        <w:rPr>
          <w:rFonts w:ascii="Arial" w:hAnsi="Arial" w:cs="Arial"/>
          <w:spacing w:val="1"/>
          <w:sz w:val="24"/>
        </w:rPr>
        <w:t xml:space="preserve"> </w:t>
      </w:r>
      <w:r w:rsidRPr="00FF076A">
        <w:rPr>
          <w:rFonts w:ascii="Arial" w:hAnsi="Arial" w:cs="Arial"/>
          <w:sz w:val="24"/>
        </w:rPr>
        <w:t>Africa.</w:t>
      </w:r>
      <w:r w:rsidRPr="00FF076A">
        <w:rPr>
          <w:rFonts w:ascii="Arial" w:hAnsi="Arial" w:cs="Arial"/>
          <w:sz w:val="24"/>
        </w:rPr>
        <w:tab/>
        <w:t>*Corresponding</w:t>
      </w:r>
      <w:r w:rsidRPr="00FF076A">
        <w:rPr>
          <w:rFonts w:ascii="Arial" w:hAnsi="Arial" w:cs="Arial"/>
          <w:spacing w:val="-3"/>
          <w:sz w:val="24"/>
        </w:rPr>
        <w:t xml:space="preserve"> </w:t>
      </w:r>
      <w:r w:rsidRPr="00FF076A">
        <w:rPr>
          <w:rFonts w:ascii="Arial" w:hAnsi="Arial" w:cs="Arial"/>
          <w:sz w:val="24"/>
        </w:rPr>
        <w:t>Author</w:t>
      </w:r>
    </w:p>
    <w:p w:rsidR="00CC3FE7" w:rsidRPr="00FF076A" w:rsidRDefault="00CC3FE7" w:rsidP="00CC3FE7">
      <w:pPr>
        <w:pStyle w:val="BodyText"/>
        <w:jc w:val="both"/>
        <w:rPr>
          <w:rFonts w:ascii="Arial" w:hAnsi="Arial" w:cs="Arial"/>
          <w:sz w:val="26"/>
        </w:rPr>
      </w:pPr>
    </w:p>
    <w:p w:rsidR="00CC3FE7" w:rsidRPr="00FF076A" w:rsidRDefault="00CC3FE7" w:rsidP="00CC3FE7">
      <w:pPr>
        <w:pStyle w:val="BodyText"/>
        <w:spacing w:before="161" w:line="256" w:lineRule="auto"/>
        <w:ind w:left="2340" w:right="1540"/>
        <w:jc w:val="both"/>
        <w:rPr>
          <w:rFonts w:ascii="Arial" w:hAnsi="Arial" w:cs="Arial"/>
        </w:rPr>
      </w:pPr>
      <w:r w:rsidRPr="00FF076A">
        <w:rPr>
          <w:rFonts w:ascii="Arial" w:hAnsi="Arial" w:cs="Arial"/>
          <w:b/>
        </w:rPr>
        <w:t>Olulowo</w:t>
      </w:r>
      <w:r w:rsidRPr="00FF076A">
        <w:rPr>
          <w:rFonts w:ascii="Arial" w:hAnsi="Arial" w:cs="Arial"/>
          <w:b/>
          <w:spacing w:val="-2"/>
        </w:rPr>
        <w:t xml:space="preserve"> </w:t>
      </w:r>
      <w:r w:rsidRPr="00FF076A">
        <w:rPr>
          <w:rFonts w:ascii="Arial" w:hAnsi="Arial" w:cs="Arial"/>
          <w:b/>
        </w:rPr>
        <w:t>Taiwo</w:t>
      </w:r>
      <w:r w:rsidRPr="00FF076A">
        <w:rPr>
          <w:rFonts w:ascii="Arial" w:hAnsi="Arial" w:cs="Arial"/>
          <w:b/>
          <w:spacing w:val="-1"/>
        </w:rPr>
        <w:t xml:space="preserve"> </w:t>
      </w:r>
      <w:r w:rsidRPr="00FF076A">
        <w:rPr>
          <w:rFonts w:ascii="Arial" w:hAnsi="Arial" w:cs="Arial"/>
          <w:b/>
        </w:rPr>
        <w:t>Grace</w:t>
      </w:r>
      <w:r w:rsidRPr="00FF076A">
        <w:rPr>
          <w:rFonts w:ascii="Arial" w:hAnsi="Arial" w:cs="Arial"/>
        </w:rPr>
        <w:t>, Lecturer,</w:t>
      </w:r>
      <w:r w:rsidRPr="00FF076A">
        <w:rPr>
          <w:rFonts w:ascii="Arial" w:hAnsi="Arial" w:cs="Arial"/>
          <w:spacing w:val="-2"/>
        </w:rPr>
        <w:t xml:space="preserve"> </w:t>
      </w:r>
      <w:r w:rsidRPr="00FF076A">
        <w:rPr>
          <w:rFonts w:ascii="Arial" w:hAnsi="Arial" w:cs="Arial"/>
        </w:rPr>
        <w:t>Department</w:t>
      </w:r>
      <w:r w:rsidRPr="00FF076A">
        <w:rPr>
          <w:rFonts w:ascii="Arial" w:hAnsi="Arial" w:cs="Arial"/>
          <w:spacing w:val="-1"/>
        </w:rPr>
        <w:t xml:space="preserve"> </w:t>
      </w:r>
      <w:r w:rsidRPr="00FF076A">
        <w:rPr>
          <w:rFonts w:ascii="Arial" w:hAnsi="Arial" w:cs="Arial"/>
        </w:rPr>
        <w:t>of</w:t>
      </w:r>
      <w:r w:rsidRPr="00FF076A">
        <w:rPr>
          <w:rFonts w:ascii="Arial" w:hAnsi="Arial" w:cs="Arial"/>
          <w:spacing w:val="-1"/>
        </w:rPr>
        <w:t xml:space="preserve"> </w:t>
      </w:r>
      <w:r w:rsidRPr="00FF076A">
        <w:rPr>
          <w:rFonts w:ascii="Arial" w:hAnsi="Arial" w:cs="Arial"/>
        </w:rPr>
        <w:t>Social</w:t>
      </w:r>
      <w:r w:rsidRPr="00FF076A">
        <w:rPr>
          <w:rFonts w:ascii="Arial" w:hAnsi="Arial" w:cs="Arial"/>
          <w:spacing w:val="-1"/>
        </w:rPr>
        <w:t xml:space="preserve"> </w:t>
      </w:r>
      <w:r w:rsidRPr="00FF076A">
        <w:rPr>
          <w:rFonts w:ascii="Arial" w:hAnsi="Arial" w:cs="Arial"/>
        </w:rPr>
        <w:t>Science</w:t>
      </w:r>
      <w:r w:rsidRPr="00FF076A">
        <w:rPr>
          <w:rFonts w:ascii="Arial" w:hAnsi="Arial" w:cs="Arial"/>
          <w:spacing w:val="-2"/>
        </w:rPr>
        <w:t xml:space="preserve"> </w:t>
      </w:r>
      <w:r w:rsidRPr="00FF076A">
        <w:rPr>
          <w:rFonts w:ascii="Arial" w:hAnsi="Arial" w:cs="Arial"/>
        </w:rPr>
        <w:t>Education,</w:t>
      </w:r>
      <w:r w:rsidRPr="00FF076A">
        <w:rPr>
          <w:rFonts w:ascii="Arial" w:hAnsi="Arial" w:cs="Arial"/>
          <w:spacing w:val="-2"/>
        </w:rPr>
        <w:t xml:space="preserve"> </w:t>
      </w:r>
      <w:r w:rsidRPr="00FF076A">
        <w:rPr>
          <w:rFonts w:ascii="Arial" w:hAnsi="Arial" w:cs="Arial"/>
        </w:rPr>
        <w:t>Faculty</w:t>
      </w:r>
      <w:r w:rsidRPr="00FF076A">
        <w:rPr>
          <w:rFonts w:ascii="Arial" w:hAnsi="Arial" w:cs="Arial"/>
          <w:spacing w:val="-6"/>
        </w:rPr>
        <w:t xml:space="preserve"> </w:t>
      </w:r>
      <w:r w:rsidRPr="00FF076A">
        <w:rPr>
          <w:rFonts w:ascii="Arial" w:hAnsi="Arial" w:cs="Arial"/>
        </w:rPr>
        <w:t>of</w:t>
      </w:r>
      <w:r w:rsidRPr="00FF076A">
        <w:rPr>
          <w:rFonts w:ascii="Arial" w:hAnsi="Arial" w:cs="Arial"/>
          <w:spacing w:val="-57"/>
        </w:rPr>
        <w:t xml:space="preserve"> </w:t>
      </w:r>
      <w:r w:rsidRPr="00FF076A">
        <w:rPr>
          <w:rFonts w:ascii="Arial" w:hAnsi="Arial" w:cs="Arial"/>
        </w:rPr>
        <w:t>Education,</w:t>
      </w:r>
      <w:r w:rsidRPr="00FF076A">
        <w:rPr>
          <w:rFonts w:ascii="Arial" w:hAnsi="Arial" w:cs="Arial"/>
          <w:spacing w:val="-1"/>
        </w:rPr>
        <w:t xml:space="preserve"> </w:t>
      </w:r>
      <w:r w:rsidRPr="00FF076A">
        <w:rPr>
          <w:rFonts w:ascii="Arial" w:hAnsi="Arial" w:cs="Arial"/>
        </w:rPr>
        <w:t>Adekunle Ajasin University,</w:t>
      </w:r>
      <w:r w:rsidRPr="00FF076A">
        <w:rPr>
          <w:rFonts w:ascii="Arial" w:hAnsi="Arial" w:cs="Arial"/>
          <w:spacing w:val="-1"/>
        </w:rPr>
        <w:t xml:space="preserve"> </w:t>
      </w:r>
      <w:r w:rsidRPr="00FF076A">
        <w:rPr>
          <w:rFonts w:ascii="Arial" w:hAnsi="Arial" w:cs="Arial"/>
        </w:rPr>
        <w:t>Akungba</w:t>
      </w:r>
      <w:r w:rsidRPr="00FF076A">
        <w:rPr>
          <w:rFonts w:ascii="Arial" w:hAnsi="Arial" w:cs="Arial"/>
          <w:spacing w:val="1"/>
        </w:rPr>
        <w:t xml:space="preserve"> </w:t>
      </w:r>
      <w:r w:rsidRPr="00FF076A">
        <w:rPr>
          <w:rFonts w:ascii="Arial" w:hAnsi="Arial" w:cs="Arial"/>
        </w:rPr>
        <w:t>Akoko, Nigeria.</w:t>
      </w:r>
    </w:p>
    <w:p w:rsidR="00CC3FE7" w:rsidRPr="00FF076A" w:rsidRDefault="00CC3FE7" w:rsidP="00CC3FE7">
      <w:pPr>
        <w:pStyle w:val="BodyText"/>
        <w:spacing w:before="167" w:line="256" w:lineRule="auto"/>
        <w:ind w:left="2340" w:right="2021"/>
        <w:jc w:val="both"/>
        <w:rPr>
          <w:rFonts w:ascii="Arial" w:hAnsi="Arial" w:cs="Arial"/>
        </w:rPr>
      </w:pPr>
      <w:r w:rsidRPr="00FF076A">
        <w:rPr>
          <w:rFonts w:ascii="Arial" w:hAnsi="Arial" w:cs="Arial"/>
          <w:b/>
        </w:rPr>
        <w:t>Ernest O. Ugwoke</w:t>
      </w:r>
      <w:r w:rsidRPr="00FF076A">
        <w:rPr>
          <w:rFonts w:ascii="Arial" w:hAnsi="Arial" w:cs="Arial"/>
        </w:rPr>
        <w:t>, PhD, University of Nigeria, Nsukka, Nigeria. Department of</w:t>
      </w:r>
      <w:r w:rsidRPr="00FF076A">
        <w:rPr>
          <w:rFonts w:ascii="Arial" w:hAnsi="Arial" w:cs="Arial"/>
          <w:spacing w:val="-57"/>
        </w:rPr>
        <w:t xml:space="preserve"> </w:t>
      </w:r>
      <w:r w:rsidRPr="00FF076A">
        <w:rPr>
          <w:rFonts w:ascii="Arial" w:hAnsi="Arial" w:cs="Arial"/>
        </w:rPr>
        <w:t>Business</w:t>
      </w:r>
      <w:r w:rsidRPr="00FF076A">
        <w:rPr>
          <w:rFonts w:ascii="Arial" w:hAnsi="Arial" w:cs="Arial"/>
          <w:spacing w:val="-1"/>
        </w:rPr>
        <w:t xml:space="preserve"> </w:t>
      </w:r>
      <w:r w:rsidRPr="00FF076A">
        <w:rPr>
          <w:rFonts w:ascii="Arial" w:hAnsi="Arial" w:cs="Arial"/>
        </w:rPr>
        <w:t>Education, University</w:t>
      </w:r>
      <w:r w:rsidRPr="00FF076A">
        <w:rPr>
          <w:rFonts w:ascii="Arial" w:hAnsi="Arial" w:cs="Arial"/>
          <w:spacing w:val="-5"/>
        </w:rPr>
        <w:t xml:space="preserve"> </w:t>
      </w:r>
      <w:r w:rsidRPr="00FF076A">
        <w:rPr>
          <w:rFonts w:ascii="Arial" w:hAnsi="Arial" w:cs="Arial"/>
        </w:rPr>
        <w:t>of</w:t>
      </w:r>
      <w:r w:rsidRPr="00FF076A">
        <w:rPr>
          <w:rFonts w:ascii="Arial" w:hAnsi="Arial" w:cs="Arial"/>
          <w:spacing w:val="1"/>
        </w:rPr>
        <w:t xml:space="preserve"> </w:t>
      </w:r>
      <w:r w:rsidRPr="00FF076A">
        <w:rPr>
          <w:rFonts w:ascii="Arial" w:hAnsi="Arial" w:cs="Arial"/>
        </w:rPr>
        <w:t>Nigeria,</w:t>
      </w:r>
      <w:r w:rsidRPr="00FF076A">
        <w:rPr>
          <w:rFonts w:ascii="Arial" w:hAnsi="Arial" w:cs="Arial"/>
          <w:spacing w:val="2"/>
        </w:rPr>
        <w:t xml:space="preserve"> </w:t>
      </w:r>
      <w:r w:rsidRPr="00FF076A">
        <w:rPr>
          <w:rFonts w:ascii="Arial" w:hAnsi="Arial" w:cs="Arial"/>
        </w:rPr>
        <w:t>Nsukka, Nigeria.</w:t>
      </w: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spacing w:before="7"/>
        <w:jc w:val="both"/>
        <w:rPr>
          <w:sz w:val="30"/>
        </w:rPr>
      </w:pPr>
    </w:p>
    <w:p w:rsidR="00CC3FE7" w:rsidRPr="00FF076A" w:rsidRDefault="00CC3FE7" w:rsidP="00CC3FE7">
      <w:pPr>
        <w:spacing w:line="352" w:lineRule="auto"/>
        <w:ind w:left="1440" w:right="1532"/>
        <w:jc w:val="both"/>
        <w:rPr>
          <w:sz w:val="16"/>
        </w:rPr>
      </w:pPr>
      <w:r w:rsidRPr="00FF076A">
        <w:rPr>
          <w:sz w:val="16"/>
        </w:rPr>
        <w:t>*ADDRESS FOR CORRESPONDENCE: Olugbenga A. IGE, Lecturer/Researcher, School of Social Sciences and Language Education,</w:t>
      </w:r>
      <w:r w:rsidRPr="00FF076A">
        <w:rPr>
          <w:spacing w:val="1"/>
          <w:sz w:val="16"/>
        </w:rPr>
        <w:t xml:space="preserve"> </w:t>
      </w:r>
      <w:r w:rsidRPr="00FF076A">
        <w:rPr>
          <w:sz w:val="16"/>
        </w:rPr>
        <w:t>University</w:t>
      </w:r>
      <w:r w:rsidRPr="00FF076A">
        <w:rPr>
          <w:spacing w:val="-6"/>
          <w:sz w:val="16"/>
        </w:rPr>
        <w:t xml:space="preserve"> </w:t>
      </w:r>
      <w:r w:rsidRPr="00FF076A">
        <w:rPr>
          <w:sz w:val="16"/>
        </w:rPr>
        <w:t>of</w:t>
      </w:r>
      <w:r w:rsidRPr="00FF076A">
        <w:rPr>
          <w:spacing w:val="-4"/>
          <w:sz w:val="16"/>
        </w:rPr>
        <w:t xml:space="preserve"> </w:t>
      </w:r>
      <w:r w:rsidRPr="00FF076A">
        <w:rPr>
          <w:sz w:val="16"/>
        </w:rPr>
        <w:t>the</w:t>
      </w:r>
      <w:r w:rsidRPr="00FF076A">
        <w:rPr>
          <w:spacing w:val="-5"/>
          <w:sz w:val="16"/>
        </w:rPr>
        <w:t xml:space="preserve"> </w:t>
      </w:r>
      <w:r w:rsidRPr="00FF076A">
        <w:rPr>
          <w:sz w:val="16"/>
        </w:rPr>
        <w:t>Free</w:t>
      </w:r>
      <w:r w:rsidRPr="00FF076A">
        <w:rPr>
          <w:spacing w:val="-5"/>
          <w:sz w:val="16"/>
        </w:rPr>
        <w:t xml:space="preserve"> </w:t>
      </w:r>
      <w:r w:rsidRPr="00FF076A">
        <w:rPr>
          <w:sz w:val="16"/>
        </w:rPr>
        <w:t>State,</w:t>
      </w:r>
      <w:r w:rsidRPr="00FF076A">
        <w:rPr>
          <w:spacing w:val="-1"/>
          <w:sz w:val="16"/>
        </w:rPr>
        <w:t xml:space="preserve"> </w:t>
      </w:r>
      <w:r w:rsidRPr="00FF076A">
        <w:rPr>
          <w:sz w:val="16"/>
        </w:rPr>
        <w:t>Winkie</w:t>
      </w:r>
      <w:r w:rsidRPr="00FF076A">
        <w:rPr>
          <w:spacing w:val="-7"/>
          <w:sz w:val="16"/>
        </w:rPr>
        <w:t xml:space="preserve"> </w:t>
      </w:r>
      <w:r w:rsidRPr="00FF076A">
        <w:rPr>
          <w:sz w:val="16"/>
        </w:rPr>
        <w:t>Direko</w:t>
      </w:r>
      <w:r w:rsidRPr="00FF076A">
        <w:rPr>
          <w:spacing w:val="-4"/>
          <w:sz w:val="16"/>
        </w:rPr>
        <w:t xml:space="preserve"> </w:t>
      </w:r>
      <w:r w:rsidRPr="00FF076A">
        <w:rPr>
          <w:sz w:val="16"/>
        </w:rPr>
        <w:t>Building,</w:t>
      </w:r>
      <w:r w:rsidRPr="00FF076A">
        <w:rPr>
          <w:spacing w:val="-5"/>
          <w:sz w:val="16"/>
        </w:rPr>
        <w:t xml:space="preserve"> </w:t>
      </w:r>
      <w:r w:rsidRPr="00FF076A">
        <w:rPr>
          <w:sz w:val="16"/>
        </w:rPr>
        <w:t>205</w:t>
      </w:r>
      <w:r w:rsidRPr="00FF076A">
        <w:rPr>
          <w:spacing w:val="-3"/>
          <w:sz w:val="16"/>
        </w:rPr>
        <w:t xml:space="preserve"> </w:t>
      </w:r>
      <w:r w:rsidRPr="00FF076A">
        <w:rPr>
          <w:sz w:val="16"/>
        </w:rPr>
        <w:t>Nelson</w:t>
      </w:r>
      <w:r w:rsidRPr="00FF076A">
        <w:rPr>
          <w:spacing w:val="-2"/>
          <w:sz w:val="16"/>
        </w:rPr>
        <w:t xml:space="preserve"> </w:t>
      </w:r>
      <w:r w:rsidRPr="00FF076A">
        <w:rPr>
          <w:sz w:val="16"/>
        </w:rPr>
        <w:t>Mandela</w:t>
      </w:r>
      <w:r w:rsidRPr="00FF076A">
        <w:rPr>
          <w:spacing w:val="-2"/>
          <w:sz w:val="16"/>
        </w:rPr>
        <w:t xml:space="preserve"> </w:t>
      </w:r>
      <w:r w:rsidRPr="00FF076A">
        <w:rPr>
          <w:sz w:val="16"/>
        </w:rPr>
        <w:t>Drive,</w:t>
      </w:r>
      <w:r w:rsidRPr="00FF076A">
        <w:rPr>
          <w:spacing w:val="-2"/>
          <w:sz w:val="16"/>
        </w:rPr>
        <w:t xml:space="preserve"> </w:t>
      </w:r>
      <w:r w:rsidRPr="00FF076A">
        <w:rPr>
          <w:sz w:val="16"/>
        </w:rPr>
        <w:t>Parkwest,</w:t>
      </w:r>
      <w:r w:rsidRPr="00FF076A">
        <w:rPr>
          <w:spacing w:val="-2"/>
          <w:sz w:val="16"/>
        </w:rPr>
        <w:t xml:space="preserve"> </w:t>
      </w:r>
      <w:r w:rsidRPr="00FF076A">
        <w:rPr>
          <w:sz w:val="16"/>
        </w:rPr>
        <w:t>Bloemfontein,</w:t>
      </w:r>
      <w:r w:rsidRPr="00FF076A">
        <w:rPr>
          <w:spacing w:val="-5"/>
          <w:sz w:val="16"/>
        </w:rPr>
        <w:t xml:space="preserve"> </w:t>
      </w:r>
      <w:r w:rsidRPr="00FF076A">
        <w:rPr>
          <w:sz w:val="16"/>
        </w:rPr>
        <w:t>9301</w:t>
      </w:r>
      <w:r w:rsidRPr="00FF076A">
        <w:rPr>
          <w:spacing w:val="-4"/>
          <w:sz w:val="16"/>
        </w:rPr>
        <w:t xml:space="preserve"> </w:t>
      </w:r>
      <w:r w:rsidRPr="00FF076A">
        <w:rPr>
          <w:sz w:val="16"/>
        </w:rPr>
        <w:t>Republic</w:t>
      </w:r>
      <w:r w:rsidRPr="00FF076A">
        <w:rPr>
          <w:spacing w:val="-5"/>
          <w:sz w:val="16"/>
        </w:rPr>
        <w:t xml:space="preserve"> </w:t>
      </w:r>
      <w:r w:rsidRPr="00FF076A">
        <w:rPr>
          <w:sz w:val="16"/>
        </w:rPr>
        <w:t>of</w:t>
      </w:r>
      <w:r w:rsidRPr="00FF076A">
        <w:rPr>
          <w:spacing w:val="-4"/>
          <w:sz w:val="16"/>
        </w:rPr>
        <w:t xml:space="preserve"> </w:t>
      </w:r>
      <w:r w:rsidRPr="00FF076A">
        <w:rPr>
          <w:sz w:val="16"/>
        </w:rPr>
        <w:t>South</w:t>
      </w:r>
      <w:r w:rsidRPr="00FF076A">
        <w:rPr>
          <w:spacing w:val="-1"/>
          <w:sz w:val="16"/>
        </w:rPr>
        <w:t xml:space="preserve"> </w:t>
      </w:r>
      <w:r w:rsidRPr="00FF076A">
        <w:rPr>
          <w:sz w:val="16"/>
        </w:rPr>
        <w:t>Africa.</w:t>
      </w:r>
      <w:r w:rsidRPr="00FF076A">
        <w:rPr>
          <w:spacing w:val="1"/>
          <w:sz w:val="16"/>
        </w:rPr>
        <w:t xml:space="preserve"> </w:t>
      </w:r>
      <w:r w:rsidRPr="00FF076A">
        <w:rPr>
          <w:b/>
          <w:position w:val="1"/>
          <w:sz w:val="16"/>
        </w:rPr>
        <w:t>E.mail:</w:t>
      </w:r>
      <w:r w:rsidRPr="00FF076A">
        <w:rPr>
          <w:b/>
          <w:spacing w:val="-1"/>
          <w:position w:val="1"/>
          <w:sz w:val="16"/>
        </w:rPr>
        <w:t xml:space="preserve"> </w:t>
      </w:r>
      <w:hyperlink r:id="rId5">
        <w:r w:rsidRPr="00FF076A">
          <w:rPr>
            <w:sz w:val="16"/>
            <w:u w:val="single" w:color="0000FF"/>
          </w:rPr>
          <w:t>IgeOA@ufs.ac.za</w:t>
        </w:r>
      </w:hyperlink>
    </w:p>
    <w:p w:rsidR="00CC3FE7" w:rsidRPr="00FF076A" w:rsidRDefault="00CC3FE7" w:rsidP="00CC3FE7">
      <w:pPr>
        <w:spacing w:line="352" w:lineRule="auto"/>
        <w:jc w:val="both"/>
        <w:rPr>
          <w:sz w:val="16"/>
        </w:rPr>
        <w:sectPr w:rsidR="00CC3FE7" w:rsidRPr="00FF076A" w:rsidSect="00CC3FE7">
          <w:pgSz w:w="12240" w:h="15840"/>
          <w:pgMar w:top="1440" w:right="1080" w:bottom="1440" w:left="1080" w:header="720" w:footer="720" w:gutter="0"/>
          <w:cols w:space="720"/>
        </w:sectPr>
      </w:pPr>
    </w:p>
    <w:p w:rsidR="00CC3FE7" w:rsidRPr="00FF076A" w:rsidRDefault="00CC3FE7" w:rsidP="00CC3FE7">
      <w:pPr>
        <w:pStyle w:val="Heading2"/>
        <w:jc w:val="both"/>
      </w:pPr>
      <w:r w:rsidRPr="00FF076A">
        <w:lastRenderedPageBreak/>
        <w:t>Abstract</w:t>
      </w:r>
    </w:p>
    <w:p w:rsidR="00CC3FE7" w:rsidRPr="00FF076A" w:rsidRDefault="00CC3FE7" w:rsidP="00CC3FE7">
      <w:pPr>
        <w:spacing w:before="200" w:line="276" w:lineRule="auto"/>
        <w:ind w:left="1440" w:right="1372"/>
        <w:jc w:val="both"/>
        <w:rPr>
          <w:i/>
          <w:sz w:val="24"/>
        </w:rPr>
      </w:pPr>
      <w:bookmarkStart w:id="0" w:name="_GoBack"/>
      <w:r w:rsidRPr="00FF076A">
        <w:rPr>
          <w:i/>
          <w:sz w:val="24"/>
        </w:rPr>
        <w:t>This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research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appraised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the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efficacy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of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peer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tutoring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in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improving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students’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attitude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and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academic retention in selected concepts in financial accounting. A non- randomized pre-test-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post-test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and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delayed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posttest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control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group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quasi-experimental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design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was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employed.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The</w:t>
      </w:r>
      <w:r w:rsidRPr="00FF076A">
        <w:rPr>
          <w:i/>
          <w:spacing w:val="-57"/>
          <w:sz w:val="24"/>
        </w:rPr>
        <w:t xml:space="preserve"> </w:t>
      </w:r>
      <w:r w:rsidR="00FF076A" w:rsidRPr="00FF076A">
        <w:rPr>
          <w:i/>
          <w:spacing w:val="-57"/>
          <w:sz w:val="24"/>
        </w:rPr>
        <w:t xml:space="preserve">        </w:t>
      </w:r>
      <w:r w:rsidRPr="00FF076A">
        <w:rPr>
          <w:i/>
          <w:sz w:val="24"/>
        </w:rPr>
        <w:t>sample for the study was 137 students purposively selected from eight secondary schools. The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experimental group was taught with PTIS, while the control group was trained with conventional</w:t>
      </w:r>
      <w:r w:rsidRPr="00FF076A">
        <w:rPr>
          <w:i/>
          <w:spacing w:val="-57"/>
          <w:sz w:val="24"/>
        </w:rPr>
        <w:t xml:space="preserve"> </w:t>
      </w:r>
      <w:r w:rsidRPr="00FF076A">
        <w:rPr>
          <w:i/>
          <w:sz w:val="24"/>
        </w:rPr>
        <w:t>lecture method by the learners’ financial accounting teachers. The data analysis shows that peer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tutoring improved students’ attitude and knowledge retention in financial accounting better than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the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conventional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lecture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method.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In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addition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to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this,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there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was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no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statistically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significant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difference in the attitude and knowledge retention of students in financial accounting based on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gender.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This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study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concludes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that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peer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tutoring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is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a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resourceful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instructional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strategy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for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improving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attitude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and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knowledge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retention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of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students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in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selected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concepts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in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financial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accounting than the conventional lecture method. Several recommendations for teachers arose in</w:t>
      </w:r>
      <w:r w:rsidRPr="00FF076A">
        <w:rPr>
          <w:i/>
          <w:spacing w:val="-57"/>
          <w:sz w:val="24"/>
        </w:rPr>
        <w:t xml:space="preserve"> </w:t>
      </w:r>
      <w:r w:rsidRPr="00FF076A">
        <w:rPr>
          <w:i/>
          <w:sz w:val="24"/>
        </w:rPr>
        <w:t>this study: peer tutoring is appropriate to foster male and female students learning outcomes in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financial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accounting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i.e.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not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gender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sensitive;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and,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future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research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should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control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for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the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confounding effects of self-concept and anxiety to financial accounting when instructions are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delivered</w:t>
      </w:r>
      <w:r w:rsidRPr="00FF076A">
        <w:rPr>
          <w:i/>
          <w:spacing w:val="-1"/>
          <w:sz w:val="24"/>
        </w:rPr>
        <w:t xml:space="preserve"> </w:t>
      </w:r>
      <w:r w:rsidRPr="00FF076A">
        <w:rPr>
          <w:i/>
          <w:sz w:val="24"/>
        </w:rPr>
        <w:t>through peer tutoring instructional strategy.</w:t>
      </w:r>
    </w:p>
    <w:bookmarkEnd w:id="0"/>
    <w:p w:rsidR="00CC3FE7" w:rsidRPr="00FF076A" w:rsidRDefault="00CC3FE7" w:rsidP="00CC3FE7">
      <w:pPr>
        <w:pStyle w:val="BodyText"/>
        <w:jc w:val="both"/>
        <w:rPr>
          <w:i/>
          <w:sz w:val="26"/>
        </w:rPr>
      </w:pPr>
    </w:p>
    <w:p w:rsidR="00CC3FE7" w:rsidRPr="00FF076A" w:rsidRDefault="00CC3FE7" w:rsidP="00CC3FE7">
      <w:pPr>
        <w:pStyle w:val="BodyText"/>
        <w:spacing w:before="7"/>
        <w:jc w:val="both"/>
        <w:rPr>
          <w:i/>
          <w:sz w:val="29"/>
        </w:rPr>
      </w:pPr>
    </w:p>
    <w:p w:rsidR="00CC3FE7" w:rsidRPr="00FF076A" w:rsidRDefault="009977FB" w:rsidP="00CC3FE7">
      <w:pPr>
        <w:pStyle w:val="Heading1"/>
        <w:jc w:val="both"/>
      </w:pPr>
      <w:r w:rsidRPr="00FF076A">
        <w:t>1.0</w:t>
      </w:r>
      <w:r w:rsidRPr="00FF076A">
        <w:tab/>
      </w:r>
      <w:r w:rsidR="00CC3FE7" w:rsidRPr="00FF076A">
        <w:t>Introduction</w:t>
      </w:r>
    </w:p>
    <w:p w:rsidR="00CC3FE7" w:rsidRPr="00FF076A" w:rsidRDefault="00CC3FE7" w:rsidP="00CC3FE7">
      <w:pPr>
        <w:pStyle w:val="BodyText"/>
        <w:spacing w:before="199" w:line="276" w:lineRule="auto"/>
        <w:ind w:left="1440" w:right="1369"/>
        <w:jc w:val="both"/>
      </w:pPr>
      <w:r w:rsidRPr="00FF076A">
        <w:t>In secondary schools, the foundational knowledge of accounting and book-keeping is necessary</w:t>
      </w:r>
      <w:r w:rsidRPr="00FF076A">
        <w:rPr>
          <w:spacing w:val="1"/>
        </w:rPr>
        <w:t xml:space="preserve"> </w:t>
      </w:r>
      <w:r w:rsidRPr="00FF076A">
        <w:t>as part of the professional subjects presented by teachers and an admired vocational subject by</w:t>
      </w:r>
      <w:r w:rsidRPr="00FF076A">
        <w:rPr>
          <w:spacing w:val="1"/>
        </w:rPr>
        <w:t xml:space="preserve"> </w:t>
      </w:r>
      <w:r w:rsidRPr="00FF076A">
        <w:t>learners [1] offered in senior secondary schools in Nigeria. Financial accounting is a compulsory</w:t>
      </w:r>
      <w:r w:rsidRPr="00FF076A">
        <w:rPr>
          <w:spacing w:val="1"/>
        </w:rPr>
        <w:t xml:space="preserve"> </w:t>
      </w:r>
      <w:r w:rsidRPr="00FF076A">
        <w:t>subject at the senior cadre of secondary schooling from the policy documents of the National</w:t>
      </w:r>
      <w:r w:rsidRPr="00FF076A">
        <w:rPr>
          <w:spacing w:val="1"/>
        </w:rPr>
        <w:t xml:space="preserve"> </w:t>
      </w:r>
      <w:r w:rsidRPr="00FF076A">
        <w:t>Examination Council (2004) [2], because it provides senior secondary school students with the</w:t>
      </w:r>
      <w:r w:rsidRPr="00FF076A">
        <w:rPr>
          <w:spacing w:val="1"/>
        </w:rPr>
        <w:t xml:space="preserve"> </w:t>
      </w:r>
      <w:r w:rsidRPr="00FF076A">
        <w:t>skills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competencies</w:t>
      </w:r>
      <w:r w:rsidRPr="00FF076A">
        <w:rPr>
          <w:spacing w:val="1"/>
        </w:rPr>
        <w:t xml:space="preserve"> </w:t>
      </w:r>
      <w:r w:rsidRPr="00FF076A">
        <w:t>required</w:t>
      </w:r>
      <w:r w:rsidRPr="00FF076A">
        <w:rPr>
          <w:spacing w:val="1"/>
        </w:rPr>
        <w:t xml:space="preserve"> </w:t>
      </w:r>
      <w:r w:rsidRPr="00FF076A">
        <w:t>to</w:t>
      </w:r>
      <w:r w:rsidRPr="00FF076A">
        <w:rPr>
          <w:spacing w:val="1"/>
        </w:rPr>
        <w:t xml:space="preserve"> </w:t>
      </w:r>
      <w:r w:rsidRPr="00FF076A">
        <w:t>recognize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full</w:t>
      </w:r>
      <w:r w:rsidRPr="00FF076A">
        <w:rPr>
          <w:spacing w:val="1"/>
        </w:rPr>
        <w:t xml:space="preserve"> </w:t>
      </w:r>
      <w:r w:rsidRPr="00FF076A">
        <w:t>worth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basic</w:t>
      </w:r>
      <w:r w:rsidRPr="00FF076A">
        <w:rPr>
          <w:spacing w:val="1"/>
        </w:rPr>
        <w:t xml:space="preserve"> </w:t>
      </w:r>
      <w:r w:rsidRPr="00FF076A">
        <w:t>rules,</w:t>
      </w:r>
      <w:r w:rsidRPr="00FF076A">
        <w:rPr>
          <w:spacing w:val="1"/>
        </w:rPr>
        <w:t xml:space="preserve"> </w:t>
      </w:r>
      <w:r w:rsidRPr="00FF076A">
        <w:t>functions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accounting principles. Also, to endow students with solid foundation to upskill their competency</w:t>
      </w:r>
      <w:r w:rsidRPr="00FF076A">
        <w:rPr>
          <w:spacing w:val="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accounting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associated</w:t>
      </w:r>
      <w:r w:rsidRPr="00FF076A">
        <w:rPr>
          <w:spacing w:val="1"/>
        </w:rPr>
        <w:t xml:space="preserve"> </w:t>
      </w:r>
      <w:r w:rsidRPr="00FF076A">
        <w:t>courses</w:t>
      </w:r>
      <w:r w:rsidRPr="00FF076A">
        <w:rPr>
          <w:spacing w:val="1"/>
        </w:rPr>
        <w:t xml:space="preserve"> </w:t>
      </w:r>
      <w:r w:rsidRPr="00FF076A">
        <w:t>at</w:t>
      </w:r>
      <w:r w:rsidRPr="00FF076A">
        <w:rPr>
          <w:spacing w:val="1"/>
        </w:rPr>
        <w:t xml:space="preserve"> </w:t>
      </w:r>
      <w:r w:rsidRPr="00FF076A">
        <w:t>advanced</w:t>
      </w:r>
      <w:r w:rsidRPr="00FF076A">
        <w:rPr>
          <w:spacing w:val="1"/>
        </w:rPr>
        <w:t xml:space="preserve"> </w:t>
      </w:r>
      <w:r w:rsidRPr="00FF076A">
        <w:t>level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education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to</w:t>
      </w:r>
      <w:r w:rsidRPr="00FF076A">
        <w:rPr>
          <w:spacing w:val="1"/>
        </w:rPr>
        <w:t xml:space="preserve"> </w:t>
      </w:r>
      <w:r w:rsidRPr="00FF076A">
        <w:t>facilitate</w:t>
      </w:r>
      <w:r w:rsidRPr="00FF076A">
        <w:rPr>
          <w:spacing w:val="1"/>
        </w:rPr>
        <w:t xml:space="preserve"> </w:t>
      </w:r>
      <w:r w:rsidRPr="00FF076A">
        <w:t>their</w:t>
      </w:r>
      <w:r w:rsidRPr="00FF076A">
        <w:rPr>
          <w:spacing w:val="-57"/>
        </w:rPr>
        <w:t xml:space="preserve"> </w:t>
      </w:r>
      <w:r w:rsidRPr="00FF076A">
        <w:t>comprehension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basic</w:t>
      </w:r>
      <w:r w:rsidRPr="00FF076A">
        <w:rPr>
          <w:spacing w:val="1"/>
        </w:rPr>
        <w:t xml:space="preserve"> </w:t>
      </w:r>
      <w:r w:rsidRPr="00FF076A">
        <w:t>accounting</w:t>
      </w:r>
      <w:r w:rsidRPr="00FF076A">
        <w:rPr>
          <w:spacing w:val="1"/>
        </w:rPr>
        <w:t xml:space="preserve"> </w:t>
      </w:r>
      <w:r w:rsidRPr="00FF076A">
        <w:t>concepts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conventions,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their</w:t>
      </w:r>
      <w:r w:rsidRPr="00FF076A">
        <w:rPr>
          <w:spacing w:val="1"/>
        </w:rPr>
        <w:t xml:space="preserve"> </w:t>
      </w:r>
      <w:r w:rsidRPr="00FF076A">
        <w:t>applications</w:t>
      </w:r>
      <w:r w:rsidRPr="00FF076A">
        <w:rPr>
          <w:spacing w:val="1"/>
        </w:rPr>
        <w:t xml:space="preserve"> </w:t>
      </w:r>
      <w:r w:rsidRPr="00FF076A">
        <w:t>to</w:t>
      </w:r>
      <w:r w:rsidRPr="00FF076A">
        <w:rPr>
          <w:spacing w:val="1"/>
        </w:rPr>
        <w:t xml:space="preserve"> </w:t>
      </w:r>
      <w:r w:rsidRPr="00FF076A">
        <w:t>commercial</w:t>
      </w:r>
      <w:r w:rsidRPr="00FF076A">
        <w:rPr>
          <w:spacing w:val="-1"/>
        </w:rPr>
        <w:t xml:space="preserve"> </w:t>
      </w:r>
      <w:r w:rsidRPr="00FF076A">
        <w:t>activities [3].</w:t>
      </w:r>
    </w:p>
    <w:p w:rsidR="00CC3FE7" w:rsidRPr="00FF076A" w:rsidRDefault="00CC3FE7" w:rsidP="00632CFF">
      <w:pPr>
        <w:pStyle w:val="BodyText"/>
        <w:spacing w:before="161" w:line="276" w:lineRule="auto"/>
        <w:ind w:left="1440" w:right="1375"/>
        <w:jc w:val="both"/>
      </w:pPr>
      <w:r w:rsidRPr="00FF076A">
        <w:t>Going by this objective, students should have been endowed with comprehensive understanding,</w:t>
      </w:r>
      <w:r w:rsidRPr="00FF076A">
        <w:rPr>
          <w:spacing w:val="1"/>
        </w:rPr>
        <w:t xml:space="preserve"> </w:t>
      </w:r>
      <w:r w:rsidRPr="00FF076A">
        <w:t>foundational and retained knowledge of financial accounting which will facilitate their learning</w:t>
      </w:r>
      <w:r w:rsidRPr="00FF076A">
        <w:rPr>
          <w:spacing w:val="1"/>
        </w:rPr>
        <w:t xml:space="preserve"> </w:t>
      </w:r>
      <w:r w:rsidRPr="00FF076A">
        <w:t xml:space="preserve">and improve their </w:t>
      </w:r>
      <w:r w:rsidRPr="00FF076A">
        <w:lastRenderedPageBreak/>
        <w:t>academic achievements in accounting in tertiary institutions; thereby making</w:t>
      </w:r>
      <w:r w:rsidRPr="00FF076A">
        <w:rPr>
          <w:spacing w:val="1"/>
        </w:rPr>
        <w:t xml:space="preserve"> </w:t>
      </w:r>
      <w:r w:rsidRPr="00FF076A">
        <w:t>better the world of work as accountants play an important role in all types of organizations. This,</w:t>
      </w:r>
      <w:r w:rsidRPr="00FF076A">
        <w:rPr>
          <w:spacing w:val="1"/>
        </w:rPr>
        <w:t xml:space="preserve"> </w:t>
      </w:r>
      <w:r w:rsidRPr="00FF076A">
        <w:t>therefore, calls for adequate teaching and learning of the subject. This exposes students to basic</w:t>
      </w:r>
      <w:r w:rsidRPr="00FF076A">
        <w:rPr>
          <w:spacing w:val="1"/>
        </w:rPr>
        <w:t xml:space="preserve"> </w:t>
      </w:r>
      <w:r w:rsidRPr="00FF076A">
        <w:t>understanding and utter retention as the approach adopted by the teacher to deliver instructions</w:t>
      </w:r>
      <w:r w:rsidRPr="00FF076A">
        <w:rPr>
          <w:spacing w:val="1"/>
        </w:rPr>
        <w:t xml:space="preserve"> </w:t>
      </w:r>
      <w:r w:rsidRPr="00FF076A">
        <w:t>can either facilitate or restrain the ability of learners to use assorted expertise to reason and</w:t>
      </w:r>
      <w:r w:rsidRPr="00FF076A">
        <w:rPr>
          <w:spacing w:val="1"/>
        </w:rPr>
        <w:t xml:space="preserve"> </w:t>
      </w:r>
      <w:r w:rsidRPr="00FF076A">
        <w:t>decipher problems. Knowledge retention of financial accounting concepts could lead to high</w:t>
      </w:r>
      <w:r w:rsidRPr="00FF076A">
        <w:rPr>
          <w:spacing w:val="1"/>
        </w:rPr>
        <w:t xml:space="preserve"> </w:t>
      </w:r>
      <w:r w:rsidRPr="00FF076A">
        <w:t>academic</w:t>
      </w:r>
      <w:r w:rsidRPr="00FF076A">
        <w:rPr>
          <w:spacing w:val="12"/>
        </w:rPr>
        <w:t xml:space="preserve"> </w:t>
      </w:r>
      <w:r w:rsidRPr="00FF076A">
        <w:t>achievement</w:t>
      </w:r>
      <w:r w:rsidRPr="00FF076A">
        <w:rPr>
          <w:spacing w:val="13"/>
        </w:rPr>
        <w:t xml:space="preserve"> </w:t>
      </w:r>
      <w:r w:rsidRPr="00FF076A">
        <w:t>and</w:t>
      </w:r>
      <w:r w:rsidRPr="00FF076A">
        <w:rPr>
          <w:spacing w:val="14"/>
        </w:rPr>
        <w:t xml:space="preserve"> </w:t>
      </w:r>
      <w:r w:rsidRPr="00FF076A">
        <w:t>attitude</w:t>
      </w:r>
      <w:r w:rsidRPr="00FF076A">
        <w:rPr>
          <w:spacing w:val="12"/>
        </w:rPr>
        <w:t xml:space="preserve"> </w:t>
      </w:r>
      <w:r w:rsidRPr="00FF076A">
        <w:t>in</w:t>
      </w:r>
      <w:r w:rsidRPr="00FF076A">
        <w:rPr>
          <w:spacing w:val="11"/>
        </w:rPr>
        <w:t xml:space="preserve"> </w:t>
      </w:r>
      <w:r w:rsidRPr="00FF076A">
        <w:t>the</w:t>
      </w:r>
      <w:r w:rsidRPr="00FF076A">
        <w:rPr>
          <w:spacing w:val="17"/>
        </w:rPr>
        <w:t xml:space="preserve"> </w:t>
      </w:r>
      <w:r w:rsidRPr="00FF076A">
        <w:t>subject</w:t>
      </w:r>
      <w:r w:rsidRPr="00FF076A">
        <w:rPr>
          <w:spacing w:val="14"/>
        </w:rPr>
        <w:t xml:space="preserve"> </w:t>
      </w:r>
      <w:r w:rsidRPr="00FF076A">
        <w:t>[4].</w:t>
      </w:r>
      <w:r w:rsidRPr="00FF076A">
        <w:rPr>
          <w:spacing w:val="13"/>
        </w:rPr>
        <w:t xml:space="preserve"> </w:t>
      </w:r>
      <w:r w:rsidRPr="00FF076A">
        <w:t>This</w:t>
      </w:r>
      <w:r w:rsidRPr="00FF076A">
        <w:rPr>
          <w:spacing w:val="12"/>
        </w:rPr>
        <w:t xml:space="preserve"> </w:t>
      </w:r>
      <w:r w:rsidRPr="00FF076A">
        <w:t>implies</w:t>
      </w:r>
      <w:r w:rsidRPr="00FF076A">
        <w:rPr>
          <w:spacing w:val="12"/>
        </w:rPr>
        <w:t xml:space="preserve"> </w:t>
      </w:r>
      <w:r w:rsidRPr="00FF076A">
        <w:t>that</w:t>
      </w:r>
      <w:r w:rsidRPr="00FF076A">
        <w:rPr>
          <w:spacing w:val="13"/>
        </w:rPr>
        <w:t xml:space="preserve"> </w:t>
      </w:r>
      <w:r w:rsidRPr="00FF076A">
        <w:t>the</w:t>
      </w:r>
      <w:r w:rsidRPr="00FF076A">
        <w:rPr>
          <w:spacing w:val="13"/>
        </w:rPr>
        <w:t xml:space="preserve"> </w:t>
      </w:r>
      <w:r w:rsidRPr="00FF076A">
        <w:t>ability</w:t>
      </w:r>
      <w:r w:rsidRPr="00FF076A">
        <w:rPr>
          <w:spacing w:val="5"/>
        </w:rPr>
        <w:t xml:space="preserve"> </w:t>
      </w:r>
      <w:r w:rsidRPr="00FF076A">
        <w:t>of</w:t>
      </w:r>
      <w:r w:rsidRPr="00FF076A">
        <w:rPr>
          <w:spacing w:val="14"/>
        </w:rPr>
        <w:t xml:space="preserve"> </w:t>
      </w:r>
      <w:r w:rsidRPr="00FF076A">
        <w:t>students</w:t>
      </w:r>
      <w:r w:rsidRPr="00FF076A">
        <w:rPr>
          <w:spacing w:val="14"/>
        </w:rPr>
        <w:t xml:space="preserve"> </w:t>
      </w:r>
      <w:r w:rsidR="00632CFF" w:rsidRPr="00FF076A">
        <w:t xml:space="preserve">to </w:t>
      </w:r>
      <w:r w:rsidRPr="00FF076A">
        <w:t>retain</w:t>
      </w:r>
      <w:r w:rsidRPr="00FF076A">
        <w:rPr>
          <w:spacing w:val="1"/>
        </w:rPr>
        <w:t xml:space="preserve"> </w:t>
      </w:r>
      <w:r w:rsidRPr="00FF076A">
        <w:t>knowledge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financial</w:t>
      </w:r>
      <w:r w:rsidRPr="00FF076A">
        <w:rPr>
          <w:spacing w:val="1"/>
        </w:rPr>
        <w:t xml:space="preserve"> </w:t>
      </w:r>
      <w:r w:rsidRPr="00FF076A">
        <w:t>accounting</w:t>
      </w:r>
      <w:r w:rsidRPr="00FF076A">
        <w:rPr>
          <w:spacing w:val="1"/>
        </w:rPr>
        <w:t xml:space="preserve"> </w:t>
      </w:r>
      <w:r w:rsidRPr="00FF076A">
        <w:t>could</w:t>
      </w:r>
      <w:r w:rsidRPr="00FF076A">
        <w:rPr>
          <w:spacing w:val="1"/>
        </w:rPr>
        <w:t xml:space="preserve"> </w:t>
      </w:r>
      <w:r w:rsidRPr="00FF076A">
        <w:t>improve</w:t>
      </w:r>
      <w:r w:rsidRPr="00FF076A">
        <w:rPr>
          <w:spacing w:val="1"/>
        </w:rPr>
        <w:t xml:space="preserve"> </w:t>
      </w:r>
      <w:r w:rsidRPr="00FF076A">
        <w:t>their</w:t>
      </w:r>
      <w:r w:rsidRPr="00FF076A">
        <w:rPr>
          <w:spacing w:val="1"/>
        </w:rPr>
        <w:t xml:space="preserve"> </w:t>
      </w:r>
      <w:r w:rsidRPr="00FF076A">
        <w:t>academic</w:t>
      </w:r>
      <w:r w:rsidRPr="00FF076A">
        <w:rPr>
          <w:spacing w:val="1"/>
        </w:rPr>
        <w:t xml:space="preserve"> </w:t>
      </w:r>
      <w:r w:rsidRPr="00FF076A">
        <w:t>achievements</w:t>
      </w:r>
      <w:r w:rsidRPr="00FF076A">
        <w:rPr>
          <w:spacing w:val="60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attitude</w:t>
      </w:r>
      <w:r w:rsidRPr="00FF076A">
        <w:rPr>
          <w:spacing w:val="-2"/>
        </w:rPr>
        <w:t xml:space="preserve"> </w:t>
      </w:r>
      <w:r w:rsidRPr="00FF076A">
        <w:t>towards the</w:t>
      </w:r>
      <w:r w:rsidRPr="00FF076A">
        <w:rPr>
          <w:spacing w:val="-1"/>
        </w:rPr>
        <w:t xml:space="preserve"> </w:t>
      </w:r>
      <w:r w:rsidRPr="00FF076A">
        <w:t>subject.</w:t>
      </w:r>
    </w:p>
    <w:p w:rsidR="00CC3FE7" w:rsidRPr="00FF076A" w:rsidRDefault="00CC3FE7" w:rsidP="00CC3FE7">
      <w:pPr>
        <w:pStyle w:val="BodyText"/>
        <w:spacing w:before="166" w:line="276" w:lineRule="auto"/>
        <w:ind w:left="1440" w:right="1373"/>
        <w:jc w:val="both"/>
      </w:pPr>
      <w:r w:rsidRPr="00FF076A">
        <w:t>The pursuit of retained knowledge of and improvement of student’s attitude towards financial</w:t>
      </w:r>
      <w:r w:rsidRPr="00FF076A">
        <w:rPr>
          <w:spacing w:val="1"/>
        </w:rPr>
        <w:t xml:space="preserve"> </w:t>
      </w:r>
      <w:r w:rsidRPr="00FF076A">
        <w:t>accounting is not isolated from the instructional strategy adopted by teachers since they are</w:t>
      </w:r>
      <w:r w:rsidRPr="00FF076A">
        <w:rPr>
          <w:spacing w:val="1"/>
        </w:rPr>
        <w:t xml:space="preserve"> </w:t>
      </w:r>
      <w:r w:rsidRPr="00FF076A">
        <w:t>saddled</w:t>
      </w:r>
      <w:r w:rsidRPr="00FF076A">
        <w:rPr>
          <w:spacing w:val="1"/>
        </w:rPr>
        <w:t xml:space="preserve"> </w:t>
      </w:r>
      <w:r w:rsidRPr="00FF076A">
        <w:t>with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responsibility of</w:t>
      </w:r>
      <w:r w:rsidRPr="00FF076A">
        <w:rPr>
          <w:spacing w:val="1"/>
        </w:rPr>
        <w:t xml:space="preserve"> </w:t>
      </w:r>
      <w:r w:rsidRPr="00FF076A">
        <w:t>using</w:t>
      </w:r>
      <w:r w:rsidRPr="00FF076A">
        <w:rPr>
          <w:spacing w:val="1"/>
        </w:rPr>
        <w:t xml:space="preserve"> </w:t>
      </w:r>
      <w:r w:rsidRPr="00FF076A">
        <w:t>innovative</w:t>
      </w:r>
      <w:r w:rsidRPr="00FF076A">
        <w:rPr>
          <w:spacing w:val="1"/>
        </w:rPr>
        <w:t xml:space="preserve"> </w:t>
      </w:r>
      <w:r w:rsidRPr="00FF076A">
        <w:t>strategies</w:t>
      </w:r>
      <w:r w:rsidRPr="00FF076A">
        <w:rPr>
          <w:spacing w:val="1"/>
        </w:rPr>
        <w:t xml:space="preserve"> </w:t>
      </w:r>
      <w:r w:rsidRPr="00FF076A">
        <w:t>to</w:t>
      </w:r>
      <w:r w:rsidRPr="00FF076A">
        <w:rPr>
          <w:spacing w:val="1"/>
        </w:rPr>
        <w:t xml:space="preserve"> </w:t>
      </w:r>
      <w:r w:rsidRPr="00FF076A">
        <w:t>implement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curriculum;</w:t>
      </w:r>
      <w:r w:rsidRPr="00FF076A">
        <w:rPr>
          <w:spacing w:val="1"/>
        </w:rPr>
        <w:t xml:space="preserve"> </w:t>
      </w:r>
      <w:r w:rsidRPr="00FF076A">
        <w:t>however, delivery of financial accounting instructions over the years has been done principally</w:t>
      </w:r>
      <w:r w:rsidRPr="00FF076A">
        <w:rPr>
          <w:spacing w:val="1"/>
        </w:rPr>
        <w:t xml:space="preserve"> </w:t>
      </w:r>
      <w:r w:rsidRPr="00FF076A">
        <w:t>via traditional system of teaching which deprived the students the likelihood to participate in</w:t>
      </w:r>
      <w:r w:rsidRPr="00FF076A">
        <w:rPr>
          <w:spacing w:val="1"/>
        </w:rPr>
        <w:t xml:space="preserve"> </w:t>
      </w:r>
      <w:r w:rsidRPr="00FF076A">
        <w:t>learning</w:t>
      </w:r>
      <w:r w:rsidRPr="00FF076A">
        <w:rPr>
          <w:spacing w:val="-4"/>
        </w:rPr>
        <w:t xml:space="preserve"> </w:t>
      </w:r>
      <w:r w:rsidRPr="00FF076A">
        <w:t>and this could instill into</w:t>
      </w:r>
      <w:r w:rsidRPr="00FF076A">
        <w:rPr>
          <w:spacing w:val="-3"/>
        </w:rPr>
        <w:t xml:space="preserve"> </w:t>
      </w:r>
      <w:r w:rsidRPr="00FF076A">
        <w:t>them negative</w:t>
      </w:r>
      <w:r w:rsidRPr="00FF076A">
        <w:rPr>
          <w:spacing w:val="1"/>
        </w:rPr>
        <w:t xml:space="preserve"> </w:t>
      </w:r>
      <w:r w:rsidRPr="00FF076A">
        <w:t>attitude towards the</w:t>
      </w:r>
      <w:r w:rsidRPr="00FF076A">
        <w:rPr>
          <w:spacing w:val="-1"/>
        </w:rPr>
        <w:t xml:space="preserve"> </w:t>
      </w:r>
      <w:r w:rsidRPr="00FF076A">
        <w:t>subject.</w:t>
      </w:r>
    </w:p>
    <w:p w:rsidR="00CC3FE7" w:rsidRPr="00FF076A" w:rsidRDefault="00CC3FE7" w:rsidP="00CC3FE7">
      <w:pPr>
        <w:pStyle w:val="BodyText"/>
        <w:spacing w:before="159" w:line="276" w:lineRule="auto"/>
        <w:ind w:left="1440" w:right="1374"/>
        <w:jc w:val="both"/>
      </w:pPr>
      <w:r w:rsidRPr="00FF076A">
        <w:t>Cepni, Tas, Kose, (2006) [5] stated that the application of conventional lecture method in giving</w:t>
      </w:r>
      <w:r w:rsidRPr="00FF076A">
        <w:rPr>
          <w:spacing w:val="1"/>
        </w:rPr>
        <w:t xml:space="preserve"> </w:t>
      </w:r>
      <w:r w:rsidRPr="00FF076A">
        <w:t>instructions</w:t>
      </w:r>
      <w:r w:rsidRPr="00FF076A">
        <w:rPr>
          <w:spacing w:val="16"/>
        </w:rPr>
        <w:t xml:space="preserve"> </w:t>
      </w:r>
      <w:r w:rsidRPr="00FF076A">
        <w:t>only</w:t>
      </w:r>
      <w:r w:rsidRPr="00FF076A">
        <w:rPr>
          <w:spacing w:val="11"/>
        </w:rPr>
        <w:t xml:space="preserve"> </w:t>
      </w:r>
      <w:r w:rsidRPr="00FF076A">
        <w:t>encourages</w:t>
      </w:r>
      <w:r w:rsidRPr="00FF076A">
        <w:rPr>
          <w:spacing w:val="16"/>
        </w:rPr>
        <w:t xml:space="preserve"> </w:t>
      </w:r>
      <w:r w:rsidRPr="00FF076A">
        <w:t>students</w:t>
      </w:r>
      <w:r w:rsidRPr="00FF076A">
        <w:rPr>
          <w:spacing w:val="17"/>
        </w:rPr>
        <w:t xml:space="preserve"> </w:t>
      </w:r>
      <w:r w:rsidRPr="00FF076A">
        <w:t>to</w:t>
      </w:r>
      <w:r w:rsidRPr="00FF076A">
        <w:rPr>
          <w:spacing w:val="16"/>
        </w:rPr>
        <w:t xml:space="preserve"> </w:t>
      </w:r>
      <w:r w:rsidRPr="00FF076A">
        <w:t>comprehend</w:t>
      </w:r>
      <w:r w:rsidRPr="00FF076A">
        <w:rPr>
          <w:spacing w:val="16"/>
        </w:rPr>
        <w:t xml:space="preserve"> </w:t>
      </w:r>
      <w:r w:rsidRPr="00FF076A">
        <w:t>the</w:t>
      </w:r>
      <w:r w:rsidRPr="00FF076A">
        <w:rPr>
          <w:spacing w:val="15"/>
        </w:rPr>
        <w:t xml:space="preserve"> </w:t>
      </w:r>
      <w:r w:rsidRPr="00FF076A">
        <w:t>content</w:t>
      </w:r>
      <w:r w:rsidRPr="00FF076A">
        <w:rPr>
          <w:spacing w:val="17"/>
        </w:rPr>
        <w:t xml:space="preserve"> </w:t>
      </w:r>
      <w:r w:rsidRPr="00FF076A">
        <w:t>of</w:t>
      </w:r>
      <w:r w:rsidRPr="00FF076A">
        <w:rPr>
          <w:spacing w:val="14"/>
        </w:rPr>
        <w:t xml:space="preserve"> </w:t>
      </w:r>
      <w:r w:rsidRPr="00FF076A">
        <w:t>the</w:t>
      </w:r>
      <w:r w:rsidRPr="00FF076A">
        <w:rPr>
          <w:spacing w:val="18"/>
        </w:rPr>
        <w:t xml:space="preserve"> </w:t>
      </w:r>
      <w:r w:rsidRPr="00FF076A">
        <w:t>subject</w:t>
      </w:r>
      <w:r w:rsidRPr="00FF076A">
        <w:rPr>
          <w:spacing w:val="16"/>
        </w:rPr>
        <w:t xml:space="preserve"> </w:t>
      </w:r>
      <w:r w:rsidRPr="00FF076A">
        <w:t>at</w:t>
      </w:r>
      <w:r w:rsidRPr="00FF076A">
        <w:rPr>
          <w:spacing w:val="17"/>
        </w:rPr>
        <w:t xml:space="preserve"> </w:t>
      </w:r>
      <w:r w:rsidRPr="00FF076A">
        <w:t>the</w:t>
      </w:r>
      <w:r w:rsidRPr="00FF076A">
        <w:rPr>
          <w:spacing w:val="17"/>
        </w:rPr>
        <w:t xml:space="preserve"> </w:t>
      </w:r>
      <w:r w:rsidRPr="00FF076A">
        <w:t>first</w:t>
      </w:r>
      <w:r w:rsidRPr="00FF076A">
        <w:rPr>
          <w:spacing w:val="17"/>
        </w:rPr>
        <w:t xml:space="preserve"> </w:t>
      </w:r>
      <w:r w:rsidRPr="00FF076A">
        <w:t>level</w:t>
      </w:r>
      <w:r w:rsidRPr="00FF076A">
        <w:rPr>
          <w:spacing w:val="-58"/>
        </w:rPr>
        <w:t xml:space="preserve"> </w:t>
      </w:r>
      <w:r w:rsidRPr="00FF076A">
        <w:t>of cognitive domain. This is because they usually memorize the theory without having deeper</w:t>
      </w:r>
      <w:r w:rsidRPr="00FF076A">
        <w:rPr>
          <w:spacing w:val="1"/>
        </w:rPr>
        <w:t xml:space="preserve"> </w:t>
      </w:r>
      <w:r w:rsidRPr="00FF076A">
        <w:t>understanding of the concepts due to its passive nature, hence, the need for a more active and</w:t>
      </w:r>
      <w:r w:rsidRPr="00FF076A">
        <w:rPr>
          <w:spacing w:val="1"/>
        </w:rPr>
        <w:t xml:space="preserve"> </w:t>
      </w:r>
      <w:r w:rsidRPr="00FF076A">
        <w:t>participatory instructional strategy that enables students’ involvement and commitment. This in</w:t>
      </w:r>
      <w:r w:rsidRPr="00FF076A">
        <w:rPr>
          <w:spacing w:val="1"/>
        </w:rPr>
        <w:t xml:space="preserve"> </w:t>
      </w:r>
      <w:r w:rsidRPr="00FF076A">
        <w:t>turn</w:t>
      </w:r>
      <w:r w:rsidRPr="00FF076A">
        <w:rPr>
          <w:spacing w:val="1"/>
        </w:rPr>
        <w:t xml:space="preserve"> </w:t>
      </w:r>
      <w:r w:rsidRPr="00FF076A">
        <w:t>enhances</w:t>
      </w:r>
      <w:r w:rsidRPr="00FF076A">
        <w:rPr>
          <w:spacing w:val="1"/>
        </w:rPr>
        <w:t xml:space="preserve"> </w:t>
      </w:r>
      <w:r w:rsidRPr="00FF076A">
        <w:t>students’</w:t>
      </w:r>
      <w:r w:rsidRPr="00FF076A">
        <w:rPr>
          <w:spacing w:val="1"/>
        </w:rPr>
        <w:t xml:space="preserve"> </w:t>
      </w:r>
      <w:r w:rsidRPr="00FF076A">
        <w:t>conceptual</w:t>
      </w:r>
      <w:r w:rsidRPr="00FF076A">
        <w:rPr>
          <w:spacing w:val="1"/>
        </w:rPr>
        <w:t xml:space="preserve"> </w:t>
      </w:r>
      <w:r w:rsidRPr="00FF076A">
        <w:t>understanding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knowledge</w:t>
      </w:r>
      <w:r w:rsidRPr="00FF076A">
        <w:rPr>
          <w:spacing w:val="1"/>
        </w:rPr>
        <w:t xml:space="preserve"> </w:t>
      </w:r>
      <w:r w:rsidRPr="00FF076A">
        <w:t>retention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financial</w:t>
      </w:r>
      <w:r w:rsidRPr="00FF076A">
        <w:rPr>
          <w:spacing w:val="1"/>
        </w:rPr>
        <w:t xml:space="preserve"> </w:t>
      </w:r>
      <w:r w:rsidRPr="00FF076A">
        <w:t>accounting. The quest for instructional strategy that will involve students in learning process</w:t>
      </w:r>
      <w:r w:rsidRPr="00FF076A">
        <w:rPr>
          <w:spacing w:val="1"/>
        </w:rPr>
        <w:t xml:space="preserve"> </w:t>
      </w:r>
      <w:r w:rsidRPr="00FF076A">
        <w:t>requires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assessment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peer</w:t>
      </w:r>
      <w:r w:rsidRPr="00FF076A">
        <w:rPr>
          <w:spacing w:val="1"/>
        </w:rPr>
        <w:t xml:space="preserve"> </w:t>
      </w:r>
      <w:r w:rsidRPr="00FF076A">
        <w:t>tutoring’s</w:t>
      </w:r>
      <w:r w:rsidRPr="00FF076A">
        <w:rPr>
          <w:spacing w:val="1"/>
        </w:rPr>
        <w:t xml:space="preserve"> </w:t>
      </w:r>
      <w:r w:rsidRPr="00FF076A">
        <w:t>effectiveness</w:t>
      </w:r>
      <w:r w:rsidRPr="00FF076A">
        <w:rPr>
          <w:spacing w:val="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improving</w:t>
      </w:r>
      <w:r w:rsidRPr="00FF076A">
        <w:rPr>
          <w:spacing w:val="1"/>
        </w:rPr>
        <w:t xml:space="preserve"> </w:t>
      </w:r>
      <w:r w:rsidRPr="00FF076A">
        <w:t>students’</w:t>
      </w:r>
      <w:r w:rsidRPr="00FF076A">
        <w:rPr>
          <w:spacing w:val="1"/>
        </w:rPr>
        <w:t xml:space="preserve"> </w:t>
      </w:r>
      <w:r w:rsidRPr="00FF076A">
        <w:t>retained</w:t>
      </w:r>
      <w:r w:rsidRPr="00FF076A">
        <w:rPr>
          <w:spacing w:val="1"/>
        </w:rPr>
        <w:t xml:space="preserve"> </w:t>
      </w:r>
      <w:r w:rsidRPr="00FF076A">
        <w:t>knowledge and attitude towards the subject and previous studies revealed inconclusive result.</w:t>
      </w:r>
      <w:r w:rsidRPr="00FF076A">
        <w:rPr>
          <w:spacing w:val="1"/>
        </w:rPr>
        <w:t xml:space="preserve"> </w:t>
      </w:r>
      <w:r w:rsidRPr="00FF076A">
        <w:t>There are scholarly evidences on the benefits inherent in peer tutoring to improve students’</w:t>
      </w:r>
      <w:r w:rsidRPr="00FF076A">
        <w:rPr>
          <w:spacing w:val="1"/>
        </w:rPr>
        <w:t xml:space="preserve"> </w:t>
      </w:r>
      <w:r w:rsidRPr="00FF076A">
        <w:t>learning</w:t>
      </w:r>
      <w:r w:rsidRPr="00FF076A">
        <w:rPr>
          <w:spacing w:val="1"/>
        </w:rPr>
        <w:t xml:space="preserve"> </w:t>
      </w:r>
      <w:r w:rsidRPr="00FF076A">
        <w:t>outcomes</w:t>
      </w:r>
      <w:r w:rsidRPr="00FF076A">
        <w:rPr>
          <w:spacing w:val="1"/>
        </w:rPr>
        <w:t xml:space="preserve"> </w:t>
      </w:r>
      <w:r w:rsidRPr="00FF076A">
        <w:t>[6,</w:t>
      </w:r>
      <w:r w:rsidRPr="00FF076A">
        <w:rPr>
          <w:spacing w:val="1"/>
        </w:rPr>
        <w:t xml:space="preserve"> </w:t>
      </w:r>
      <w:r w:rsidRPr="00FF076A">
        <w:t>7,</w:t>
      </w:r>
      <w:r w:rsidRPr="00FF076A">
        <w:rPr>
          <w:spacing w:val="1"/>
        </w:rPr>
        <w:t xml:space="preserve"> </w:t>
      </w:r>
      <w:r w:rsidRPr="00FF076A">
        <w:t>8].</w:t>
      </w:r>
      <w:r w:rsidRPr="00FF076A">
        <w:rPr>
          <w:spacing w:val="1"/>
        </w:rPr>
        <w:t xml:space="preserve"> </w:t>
      </w:r>
      <w:r w:rsidRPr="00FF076A">
        <w:t>There</w:t>
      </w:r>
      <w:r w:rsidRPr="00FF076A">
        <w:rPr>
          <w:spacing w:val="1"/>
        </w:rPr>
        <w:t xml:space="preserve"> </w:t>
      </w:r>
      <w:r w:rsidRPr="00FF076A">
        <w:t>are</w:t>
      </w:r>
      <w:r w:rsidRPr="00FF076A">
        <w:rPr>
          <w:spacing w:val="1"/>
        </w:rPr>
        <w:t xml:space="preserve"> </w:t>
      </w:r>
      <w:r w:rsidRPr="00FF076A">
        <w:t>other</w:t>
      </w:r>
      <w:r w:rsidRPr="00FF076A">
        <w:rPr>
          <w:spacing w:val="1"/>
        </w:rPr>
        <w:t xml:space="preserve"> </w:t>
      </w:r>
      <w:r w:rsidRPr="00FF076A">
        <w:t>studies</w:t>
      </w:r>
      <w:r w:rsidRPr="00FF076A">
        <w:rPr>
          <w:spacing w:val="1"/>
        </w:rPr>
        <w:t xml:space="preserve"> </w:t>
      </w:r>
      <w:r w:rsidRPr="00FF076A">
        <w:t>also</w:t>
      </w:r>
      <w:r w:rsidRPr="00FF076A">
        <w:rPr>
          <w:spacing w:val="1"/>
        </w:rPr>
        <w:t xml:space="preserve"> </w:t>
      </w:r>
      <w:r w:rsidRPr="00FF076A">
        <w:t>that</w:t>
      </w:r>
      <w:r w:rsidRPr="00FF076A">
        <w:rPr>
          <w:spacing w:val="1"/>
        </w:rPr>
        <w:t xml:space="preserve"> </w:t>
      </w:r>
      <w:r w:rsidRPr="00FF076A">
        <w:t>have</w:t>
      </w:r>
      <w:r w:rsidRPr="00FF076A">
        <w:rPr>
          <w:spacing w:val="1"/>
        </w:rPr>
        <w:t xml:space="preserve"> </w:t>
      </w:r>
      <w:r w:rsidRPr="00FF076A">
        <w:t>reported</w:t>
      </w:r>
      <w:r w:rsidRPr="00FF076A">
        <w:rPr>
          <w:spacing w:val="1"/>
        </w:rPr>
        <w:t xml:space="preserve"> </w:t>
      </w:r>
      <w:r w:rsidRPr="00FF076A">
        <w:t>no</w:t>
      </w:r>
      <w:r w:rsidRPr="00FF076A">
        <w:rPr>
          <w:spacing w:val="1"/>
        </w:rPr>
        <w:t xml:space="preserve"> </w:t>
      </w:r>
      <w:r w:rsidRPr="00FF076A">
        <w:t>significant</w:t>
      </w:r>
      <w:r w:rsidRPr="00FF076A">
        <w:rPr>
          <w:spacing w:val="-57"/>
        </w:rPr>
        <w:t xml:space="preserve"> </w:t>
      </w:r>
      <w:r w:rsidRPr="00FF076A">
        <w:t>improvements or benefits [9]; hence, the need to prove the effectiveness of this strategy in</w:t>
      </w:r>
      <w:r w:rsidRPr="00FF076A">
        <w:rPr>
          <w:spacing w:val="1"/>
        </w:rPr>
        <w:t xml:space="preserve"> </w:t>
      </w:r>
      <w:r w:rsidRPr="00FF076A">
        <w:t>improving</w:t>
      </w:r>
      <w:r w:rsidRPr="00FF076A">
        <w:rPr>
          <w:spacing w:val="-4"/>
        </w:rPr>
        <w:t xml:space="preserve"> </w:t>
      </w:r>
      <w:r w:rsidRPr="00FF076A">
        <w:t>attitude</w:t>
      </w:r>
      <w:r w:rsidRPr="00FF076A">
        <w:rPr>
          <w:spacing w:val="-1"/>
        </w:rPr>
        <w:t xml:space="preserve"> </w:t>
      </w:r>
      <w:r w:rsidRPr="00FF076A">
        <w:t>and academic</w:t>
      </w:r>
      <w:r w:rsidRPr="00FF076A">
        <w:rPr>
          <w:spacing w:val="-1"/>
        </w:rPr>
        <w:t xml:space="preserve"> </w:t>
      </w:r>
      <w:r w:rsidRPr="00FF076A">
        <w:t>retention</w:t>
      </w:r>
      <w:r w:rsidRPr="00FF076A">
        <w:rPr>
          <w:spacing w:val="-1"/>
        </w:rPr>
        <w:t xml:space="preserve"> </w:t>
      </w:r>
      <w:r w:rsidRPr="00FF076A">
        <w:t>of students</w:t>
      </w:r>
      <w:r w:rsidRPr="00FF076A">
        <w:rPr>
          <w:spacing w:val="1"/>
        </w:rPr>
        <w:t xml:space="preserve"> </w:t>
      </w:r>
      <w:r w:rsidRPr="00FF076A">
        <w:t>in financial</w:t>
      </w:r>
      <w:r w:rsidRPr="00FF076A">
        <w:rPr>
          <w:spacing w:val="-1"/>
        </w:rPr>
        <w:t xml:space="preserve"> </w:t>
      </w:r>
      <w:r w:rsidRPr="00FF076A">
        <w:t>accounting</w:t>
      </w:r>
      <w:r w:rsidRPr="00FF076A">
        <w:rPr>
          <w:spacing w:val="-3"/>
        </w:rPr>
        <w:t xml:space="preserve"> </w:t>
      </w:r>
      <w:r w:rsidRPr="00FF076A">
        <w:t>concepts.</w:t>
      </w: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632CFF" w:rsidRPr="00FF076A" w:rsidRDefault="00632CFF" w:rsidP="00CC3FE7">
      <w:pPr>
        <w:pStyle w:val="BodyText"/>
        <w:jc w:val="both"/>
        <w:rPr>
          <w:sz w:val="26"/>
        </w:rPr>
      </w:pPr>
    </w:p>
    <w:p w:rsidR="00632CFF" w:rsidRPr="00FF076A" w:rsidRDefault="00632CFF" w:rsidP="00CC3FE7">
      <w:pPr>
        <w:pStyle w:val="BodyText"/>
        <w:jc w:val="both"/>
        <w:rPr>
          <w:sz w:val="26"/>
        </w:rPr>
      </w:pPr>
    </w:p>
    <w:p w:rsidR="00CC3FE7" w:rsidRPr="00FF076A" w:rsidRDefault="009977FB" w:rsidP="00CC3FE7">
      <w:pPr>
        <w:pStyle w:val="Heading1"/>
        <w:spacing w:before="182"/>
        <w:jc w:val="both"/>
      </w:pPr>
      <w:r w:rsidRPr="00FF076A">
        <w:lastRenderedPageBreak/>
        <w:t>2.0</w:t>
      </w:r>
      <w:r w:rsidRPr="00FF076A">
        <w:tab/>
      </w:r>
      <w:r w:rsidR="00CC3FE7" w:rsidRPr="00FF076A">
        <w:t>Literature</w:t>
      </w:r>
      <w:r w:rsidR="00CC3FE7" w:rsidRPr="00FF076A">
        <w:rPr>
          <w:spacing w:val="-4"/>
        </w:rPr>
        <w:t xml:space="preserve"> </w:t>
      </w:r>
      <w:r w:rsidR="00CC3FE7" w:rsidRPr="00FF076A">
        <w:t>Review</w:t>
      </w:r>
    </w:p>
    <w:p w:rsidR="00CC3FE7" w:rsidRPr="00FF076A" w:rsidRDefault="00632CFF" w:rsidP="00CC3FE7">
      <w:pPr>
        <w:pStyle w:val="BodyText"/>
        <w:spacing w:before="199" w:line="259" w:lineRule="auto"/>
        <w:ind w:left="1440" w:right="1373"/>
        <w:jc w:val="both"/>
      </w:pPr>
      <w:r w:rsidRPr="00FF076A">
        <w:t xml:space="preserve">The mutual nature of peer </w:t>
      </w:r>
      <w:r w:rsidR="00CC3FE7" w:rsidRPr="00FF076A">
        <w:t>tutoring is embedded in Vygotsky’s socio-cultural and constructivist</w:t>
      </w:r>
      <w:r w:rsidR="00CC3FE7" w:rsidRPr="00FF076A">
        <w:rPr>
          <w:spacing w:val="1"/>
        </w:rPr>
        <w:t xml:space="preserve"> </w:t>
      </w:r>
      <w:r w:rsidR="00CC3FE7" w:rsidRPr="00FF076A">
        <w:t>ideas</w:t>
      </w:r>
      <w:r w:rsidR="00CC3FE7" w:rsidRPr="00FF076A">
        <w:rPr>
          <w:spacing w:val="42"/>
        </w:rPr>
        <w:t xml:space="preserve"> </w:t>
      </w:r>
      <w:r w:rsidR="00CC3FE7" w:rsidRPr="00FF076A">
        <w:t>about</w:t>
      </w:r>
      <w:r w:rsidR="00CC3FE7" w:rsidRPr="00FF076A">
        <w:rPr>
          <w:spacing w:val="43"/>
        </w:rPr>
        <w:t xml:space="preserve"> </w:t>
      </w:r>
      <w:r w:rsidR="00CC3FE7" w:rsidRPr="00FF076A">
        <w:t>learning</w:t>
      </w:r>
      <w:r w:rsidR="00CC3FE7" w:rsidRPr="00FF076A">
        <w:rPr>
          <w:spacing w:val="41"/>
        </w:rPr>
        <w:t xml:space="preserve"> </w:t>
      </w:r>
      <w:r w:rsidR="00CC3FE7" w:rsidRPr="00FF076A">
        <w:t>[10].</w:t>
      </w:r>
      <w:r w:rsidR="00CC3FE7" w:rsidRPr="00FF076A">
        <w:rPr>
          <w:spacing w:val="42"/>
        </w:rPr>
        <w:t xml:space="preserve"> </w:t>
      </w:r>
      <w:r w:rsidR="00CC3FE7" w:rsidRPr="00FF076A">
        <w:t>One</w:t>
      </w:r>
      <w:r w:rsidR="00CC3FE7" w:rsidRPr="00FF076A">
        <w:rPr>
          <w:spacing w:val="41"/>
        </w:rPr>
        <w:t xml:space="preserve"> </w:t>
      </w:r>
      <w:r w:rsidR="00CC3FE7" w:rsidRPr="00FF076A">
        <w:t>of</w:t>
      </w:r>
      <w:r w:rsidR="00CC3FE7" w:rsidRPr="00FF076A">
        <w:rPr>
          <w:spacing w:val="43"/>
        </w:rPr>
        <w:t xml:space="preserve"> </w:t>
      </w:r>
      <w:r w:rsidR="00CC3FE7" w:rsidRPr="00FF076A">
        <w:t>the</w:t>
      </w:r>
      <w:r w:rsidR="00CC3FE7" w:rsidRPr="00FF076A">
        <w:rPr>
          <w:spacing w:val="42"/>
        </w:rPr>
        <w:t xml:space="preserve"> </w:t>
      </w:r>
      <w:r w:rsidR="00CC3FE7" w:rsidRPr="00FF076A">
        <w:t>theoretical</w:t>
      </w:r>
      <w:r w:rsidR="00CC3FE7" w:rsidRPr="00FF076A">
        <w:rPr>
          <w:spacing w:val="43"/>
        </w:rPr>
        <w:t xml:space="preserve"> </w:t>
      </w:r>
      <w:r w:rsidR="00CC3FE7" w:rsidRPr="00FF076A">
        <w:t>basis</w:t>
      </w:r>
      <w:r w:rsidR="00CC3FE7" w:rsidRPr="00FF076A">
        <w:rPr>
          <w:spacing w:val="43"/>
        </w:rPr>
        <w:t xml:space="preserve"> </w:t>
      </w:r>
      <w:r w:rsidR="00CC3FE7" w:rsidRPr="00FF076A">
        <w:t>for</w:t>
      </w:r>
      <w:r w:rsidR="00CC3FE7" w:rsidRPr="00FF076A">
        <w:rPr>
          <w:spacing w:val="41"/>
        </w:rPr>
        <w:t xml:space="preserve"> </w:t>
      </w:r>
      <w:r w:rsidR="00CC3FE7" w:rsidRPr="00FF076A">
        <w:t>peer-tutoring</w:t>
      </w:r>
      <w:r w:rsidR="00CC3FE7" w:rsidRPr="00FF076A">
        <w:rPr>
          <w:spacing w:val="41"/>
        </w:rPr>
        <w:t xml:space="preserve"> </w:t>
      </w:r>
      <w:r w:rsidR="00CC3FE7" w:rsidRPr="00FF076A">
        <w:t>is</w:t>
      </w:r>
      <w:r w:rsidR="00CC3FE7" w:rsidRPr="00FF076A">
        <w:rPr>
          <w:spacing w:val="43"/>
        </w:rPr>
        <w:t xml:space="preserve"> </w:t>
      </w:r>
      <w:r w:rsidR="00CC3FE7" w:rsidRPr="00FF076A">
        <w:t>scaffolding</w:t>
      </w:r>
      <w:r w:rsidR="00CC3FE7" w:rsidRPr="00FF076A">
        <w:rPr>
          <w:spacing w:val="40"/>
        </w:rPr>
        <w:t xml:space="preserve"> </w:t>
      </w:r>
      <w:r w:rsidR="00CC3FE7" w:rsidRPr="00FF076A">
        <w:t>which</w:t>
      </w:r>
      <w:r w:rsidR="00CC3FE7" w:rsidRPr="00FF076A">
        <w:rPr>
          <w:spacing w:val="-57"/>
        </w:rPr>
        <w:t xml:space="preserve"> </w:t>
      </w:r>
      <w:r w:rsidR="00CC3FE7" w:rsidRPr="00FF076A">
        <w:t>refers to a procedure that allows a child or beginner to find solution to any difficulty, perform an</w:t>
      </w:r>
      <w:r w:rsidR="00CC3FE7" w:rsidRPr="00FF076A">
        <w:rPr>
          <w:spacing w:val="1"/>
        </w:rPr>
        <w:t xml:space="preserve"> </w:t>
      </w:r>
      <w:r w:rsidR="00CC3FE7" w:rsidRPr="00FF076A">
        <w:t>assignment or attain a particular goal which is likely to be above his/her capabilty [11] [12].</w:t>
      </w:r>
      <w:r w:rsidR="00CC3FE7" w:rsidRPr="00FF076A">
        <w:rPr>
          <w:spacing w:val="1"/>
        </w:rPr>
        <w:t xml:space="preserve"> </w:t>
      </w:r>
      <w:r w:rsidRPr="00FF076A">
        <w:t xml:space="preserve">Consequently, peer </w:t>
      </w:r>
      <w:r w:rsidR="00CC3FE7" w:rsidRPr="00FF076A">
        <w:t>tutoring involves a more conversant or dexterous peer (a tutor) who works</w:t>
      </w:r>
      <w:r w:rsidR="00CC3FE7" w:rsidRPr="00FF076A">
        <w:rPr>
          <w:spacing w:val="1"/>
        </w:rPr>
        <w:t xml:space="preserve"> </w:t>
      </w:r>
      <w:r w:rsidR="00CC3FE7" w:rsidRPr="00FF076A">
        <w:t>mutually</w:t>
      </w:r>
      <w:r w:rsidR="00CC3FE7" w:rsidRPr="00FF076A">
        <w:rPr>
          <w:spacing w:val="-5"/>
        </w:rPr>
        <w:t xml:space="preserve"> </w:t>
      </w:r>
      <w:r w:rsidR="00CC3FE7" w:rsidRPr="00FF076A">
        <w:t>with a tutee</w:t>
      </w:r>
      <w:r w:rsidR="00CC3FE7" w:rsidRPr="00FF076A">
        <w:rPr>
          <w:spacing w:val="-2"/>
        </w:rPr>
        <w:t xml:space="preserve"> </w:t>
      </w:r>
      <w:r w:rsidR="00CC3FE7" w:rsidRPr="00FF076A">
        <w:t>to improve</w:t>
      </w:r>
      <w:r w:rsidR="00CC3FE7" w:rsidRPr="00FF076A">
        <w:rPr>
          <w:spacing w:val="-2"/>
        </w:rPr>
        <w:t xml:space="preserve"> </w:t>
      </w:r>
      <w:r w:rsidR="00CC3FE7" w:rsidRPr="00FF076A">
        <w:t>their</w:t>
      </w:r>
      <w:r w:rsidR="00CC3FE7" w:rsidRPr="00FF076A">
        <w:rPr>
          <w:spacing w:val="-1"/>
        </w:rPr>
        <w:t xml:space="preserve"> </w:t>
      </w:r>
      <w:r w:rsidR="00CC3FE7" w:rsidRPr="00FF076A">
        <w:t>learning</w:t>
      </w:r>
      <w:r w:rsidR="00CC3FE7" w:rsidRPr="00FF076A">
        <w:rPr>
          <w:spacing w:val="-3"/>
        </w:rPr>
        <w:t xml:space="preserve"> </w:t>
      </w:r>
      <w:r w:rsidR="00CC3FE7" w:rsidRPr="00FF076A">
        <w:t>opportunities.</w:t>
      </w:r>
    </w:p>
    <w:p w:rsidR="00CC3FE7" w:rsidRPr="00FF076A" w:rsidRDefault="00CC3FE7" w:rsidP="00CC3FE7">
      <w:pPr>
        <w:pStyle w:val="BodyText"/>
        <w:spacing w:before="158" w:line="276" w:lineRule="auto"/>
        <w:ind w:left="1440" w:right="1375"/>
        <w:jc w:val="both"/>
      </w:pPr>
      <w:r w:rsidRPr="00FF076A">
        <w:t>Peer tutoring is beneficial to improve the academic skills and social behaviours of learners. It is a</w:t>
      </w:r>
      <w:r w:rsidR="009977FB" w:rsidRPr="00FF076A">
        <w:t xml:space="preserve"> </w:t>
      </w:r>
      <w:r w:rsidRPr="00FF076A">
        <w:rPr>
          <w:spacing w:val="-57"/>
        </w:rPr>
        <w:t xml:space="preserve"> </w:t>
      </w:r>
      <w:r w:rsidRPr="00FF076A">
        <w:t>philosophical</w:t>
      </w:r>
      <w:r w:rsidRPr="00FF076A">
        <w:rPr>
          <w:spacing w:val="1"/>
        </w:rPr>
        <w:t xml:space="preserve"> </w:t>
      </w:r>
      <w:r w:rsidRPr="00FF076A">
        <w:t>instructional</w:t>
      </w:r>
      <w:r w:rsidRPr="00FF076A">
        <w:rPr>
          <w:spacing w:val="1"/>
        </w:rPr>
        <w:t xml:space="preserve"> </w:t>
      </w:r>
      <w:r w:rsidRPr="00FF076A">
        <w:t>strategy</w:t>
      </w:r>
      <w:r w:rsidRPr="00FF076A">
        <w:rPr>
          <w:spacing w:val="1"/>
        </w:rPr>
        <w:t xml:space="preserve"> </w:t>
      </w:r>
      <w:r w:rsidRPr="00FF076A">
        <w:t>that</w:t>
      </w:r>
      <w:r w:rsidRPr="00FF076A">
        <w:rPr>
          <w:spacing w:val="1"/>
        </w:rPr>
        <w:t xml:space="preserve"> </w:t>
      </w:r>
      <w:r w:rsidRPr="00FF076A">
        <w:t>draws</w:t>
      </w:r>
      <w:r w:rsidRPr="00FF076A">
        <w:rPr>
          <w:spacing w:val="1"/>
        </w:rPr>
        <w:t xml:space="preserve"> </w:t>
      </w:r>
      <w:r w:rsidRPr="00FF076A">
        <w:t>on</w:t>
      </w:r>
      <w:r w:rsidRPr="00FF076A">
        <w:rPr>
          <w:spacing w:val="1"/>
        </w:rPr>
        <w:t xml:space="preserve"> </w:t>
      </w:r>
      <w:r w:rsidRPr="00FF076A">
        <w:t>peers</w:t>
      </w:r>
      <w:r w:rsidRPr="00FF076A">
        <w:rPr>
          <w:spacing w:val="1"/>
        </w:rPr>
        <w:t xml:space="preserve"> </w:t>
      </w:r>
      <w:r w:rsidRPr="00FF076A">
        <w:t>to</w:t>
      </w:r>
      <w:r w:rsidRPr="00FF076A">
        <w:rPr>
          <w:spacing w:val="1"/>
        </w:rPr>
        <w:t xml:space="preserve"> </w:t>
      </w:r>
      <w:r w:rsidRPr="00FF076A">
        <w:t>provide</w:t>
      </w:r>
      <w:r w:rsidRPr="00FF076A">
        <w:rPr>
          <w:spacing w:val="1"/>
        </w:rPr>
        <w:t xml:space="preserve"> </w:t>
      </w:r>
      <w:r w:rsidRPr="00FF076A">
        <w:t>one-on-one</w:t>
      </w:r>
      <w:r w:rsidRPr="00FF076A">
        <w:rPr>
          <w:spacing w:val="1"/>
        </w:rPr>
        <w:t xml:space="preserve"> </w:t>
      </w:r>
      <w:r w:rsidRPr="00FF076A">
        <w:t>instruction</w:t>
      </w:r>
      <w:r w:rsidRPr="00FF076A">
        <w:rPr>
          <w:spacing w:val="1"/>
        </w:rPr>
        <w:t xml:space="preserve"> </w:t>
      </w:r>
      <w:r w:rsidRPr="00FF076A">
        <w:t>accompanied</w:t>
      </w:r>
      <w:r w:rsidRPr="00FF076A">
        <w:rPr>
          <w:spacing w:val="1"/>
        </w:rPr>
        <w:t xml:space="preserve"> </w:t>
      </w:r>
      <w:r w:rsidRPr="00FF076A">
        <w:t>with</w:t>
      </w:r>
      <w:r w:rsidRPr="00FF076A">
        <w:rPr>
          <w:spacing w:val="1"/>
        </w:rPr>
        <w:t xml:space="preserve"> </w:t>
      </w:r>
      <w:r w:rsidRPr="00FF076A">
        <w:t>detailed</w:t>
      </w:r>
      <w:r w:rsidRPr="00FF076A">
        <w:rPr>
          <w:spacing w:val="1"/>
        </w:rPr>
        <w:t xml:space="preserve"> </w:t>
      </w:r>
      <w:r w:rsidRPr="00FF076A">
        <w:t>explanation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concepts</w:t>
      </w:r>
      <w:r w:rsidRPr="00FF076A">
        <w:rPr>
          <w:spacing w:val="1"/>
        </w:rPr>
        <w:t xml:space="preserve"> </w:t>
      </w:r>
      <w:r w:rsidRPr="00FF076A">
        <w:t>[13]</w:t>
      </w:r>
      <w:r w:rsidRPr="00FF076A">
        <w:rPr>
          <w:spacing w:val="1"/>
        </w:rPr>
        <w:t xml:space="preserve"> </w:t>
      </w:r>
      <w:r w:rsidRPr="00FF076A">
        <w:t>[14].</w:t>
      </w:r>
      <w:r w:rsidRPr="00FF076A">
        <w:rPr>
          <w:spacing w:val="1"/>
        </w:rPr>
        <w:t xml:space="preserve"> </w:t>
      </w:r>
      <w:r w:rsidRPr="00FF076A">
        <w:t>Peer</w:t>
      </w:r>
      <w:r w:rsidRPr="00FF076A">
        <w:rPr>
          <w:spacing w:val="1"/>
        </w:rPr>
        <w:t xml:space="preserve"> </w:t>
      </w:r>
      <w:r w:rsidRPr="00FF076A">
        <w:t>tutors</w:t>
      </w:r>
      <w:r w:rsidRPr="00FF076A">
        <w:rPr>
          <w:spacing w:val="1"/>
        </w:rPr>
        <w:t xml:space="preserve"> </w:t>
      </w:r>
      <w:r w:rsidRPr="00FF076A">
        <w:t>are</w:t>
      </w:r>
      <w:r w:rsidRPr="00FF076A">
        <w:rPr>
          <w:spacing w:val="1"/>
        </w:rPr>
        <w:t xml:space="preserve"> </w:t>
      </w:r>
      <w:r w:rsidRPr="00FF076A">
        <w:t>support</w:t>
      </w:r>
      <w:r w:rsidRPr="00FF076A">
        <w:rPr>
          <w:spacing w:val="60"/>
        </w:rPr>
        <w:t xml:space="preserve"> </w:t>
      </w:r>
      <w:r w:rsidRPr="00FF076A">
        <w:t>or</w:t>
      </w:r>
      <w:r w:rsidRPr="00FF076A">
        <w:rPr>
          <w:spacing w:val="1"/>
        </w:rPr>
        <w:t xml:space="preserve"> </w:t>
      </w:r>
      <w:r w:rsidRPr="00FF076A">
        <w:t>circuitous transfer of knowledge through tutoring from the teacher to students [15]. Peer tutoring</w:t>
      </w:r>
      <w:r w:rsidRPr="00FF076A">
        <w:rPr>
          <w:spacing w:val="1"/>
        </w:rPr>
        <w:t xml:space="preserve"> </w:t>
      </w:r>
      <w:r w:rsidRPr="00FF076A">
        <w:t>is a form of making delivery of instruction easier as classes with large number of students makes</w:t>
      </w:r>
      <w:r w:rsidRPr="00FF076A">
        <w:rPr>
          <w:spacing w:val="1"/>
        </w:rPr>
        <w:t xml:space="preserve"> </w:t>
      </w:r>
      <w:r w:rsidRPr="00FF076A">
        <w:t>learning more complex, thereby making students learn on their own or seeking academic support</w:t>
      </w:r>
      <w:r w:rsidRPr="00FF076A">
        <w:rPr>
          <w:spacing w:val="1"/>
        </w:rPr>
        <w:t xml:space="preserve"> </w:t>
      </w:r>
      <w:r w:rsidRPr="00FF076A">
        <w:t>from</w:t>
      </w:r>
      <w:r w:rsidRPr="00FF076A">
        <w:rPr>
          <w:spacing w:val="1"/>
        </w:rPr>
        <w:t xml:space="preserve"> </w:t>
      </w:r>
      <w:r w:rsidRPr="00FF076A">
        <w:t>their</w:t>
      </w:r>
      <w:r w:rsidRPr="00FF076A">
        <w:rPr>
          <w:spacing w:val="1"/>
        </w:rPr>
        <w:t xml:space="preserve"> </w:t>
      </w:r>
      <w:r w:rsidRPr="00FF076A">
        <w:t>peers.</w:t>
      </w:r>
      <w:r w:rsidRPr="00FF076A">
        <w:rPr>
          <w:spacing w:val="1"/>
        </w:rPr>
        <w:t xml:space="preserve"> </w:t>
      </w:r>
      <w:r w:rsidRPr="00FF076A">
        <w:t>Peer</w:t>
      </w:r>
      <w:r w:rsidRPr="00FF076A">
        <w:rPr>
          <w:spacing w:val="1"/>
        </w:rPr>
        <w:t xml:space="preserve"> </w:t>
      </w:r>
      <w:r w:rsidRPr="00FF076A">
        <w:t>tutoring</w:t>
      </w:r>
      <w:r w:rsidRPr="00FF076A">
        <w:rPr>
          <w:spacing w:val="1"/>
        </w:rPr>
        <w:t xml:space="preserve"> </w:t>
      </w:r>
      <w:r w:rsidRPr="00FF076A">
        <w:t>is</w:t>
      </w:r>
      <w:r w:rsidRPr="00FF076A">
        <w:rPr>
          <w:spacing w:val="1"/>
        </w:rPr>
        <w:t xml:space="preserve"> </w:t>
      </w:r>
      <w:r w:rsidRPr="00FF076A">
        <w:t>a</w:t>
      </w:r>
      <w:r w:rsidRPr="00FF076A">
        <w:rPr>
          <w:spacing w:val="1"/>
        </w:rPr>
        <w:t xml:space="preserve"> </w:t>
      </w:r>
      <w:r w:rsidRPr="00FF076A">
        <w:t>philosophical</w:t>
      </w:r>
      <w:r w:rsidRPr="00FF076A">
        <w:rPr>
          <w:spacing w:val="1"/>
        </w:rPr>
        <w:t xml:space="preserve"> </w:t>
      </w:r>
      <w:r w:rsidRPr="00FF076A">
        <w:t>instructional</w:t>
      </w:r>
      <w:r w:rsidRPr="00FF076A">
        <w:rPr>
          <w:spacing w:val="1"/>
        </w:rPr>
        <w:t xml:space="preserve"> </w:t>
      </w:r>
      <w:r w:rsidRPr="00FF076A">
        <w:t>mode</w:t>
      </w:r>
      <w:r w:rsidRPr="00FF076A">
        <w:rPr>
          <w:spacing w:val="1"/>
        </w:rPr>
        <w:t xml:space="preserve"> </w:t>
      </w:r>
      <w:r w:rsidRPr="00FF076A">
        <w:t>that</w:t>
      </w:r>
      <w:r w:rsidRPr="00FF076A">
        <w:rPr>
          <w:spacing w:val="1"/>
        </w:rPr>
        <w:t xml:space="preserve"> </w:t>
      </w:r>
      <w:r w:rsidRPr="00FF076A">
        <w:t>fosters</w:t>
      </w:r>
      <w:r w:rsidRPr="00FF076A">
        <w:rPr>
          <w:spacing w:val="1"/>
        </w:rPr>
        <w:t xml:space="preserve"> </w:t>
      </w:r>
      <w:r w:rsidRPr="00FF076A">
        <w:t>mutual</w:t>
      </w:r>
      <w:r w:rsidRPr="00FF076A">
        <w:rPr>
          <w:spacing w:val="1"/>
        </w:rPr>
        <w:t xml:space="preserve"> </w:t>
      </w:r>
      <w:r w:rsidRPr="00FF076A">
        <w:t>dependence among peers and distributes tasks to the tutee and tutor. It has potentials to improve</w:t>
      </w:r>
      <w:r w:rsidRPr="00FF076A">
        <w:rPr>
          <w:spacing w:val="1"/>
        </w:rPr>
        <w:t xml:space="preserve"> </w:t>
      </w:r>
      <w:r w:rsidRPr="00FF076A">
        <w:t>learners’</w:t>
      </w:r>
      <w:r w:rsidRPr="00FF076A">
        <w:rPr>
          <w:spacing w:val="-2"/>
        </w:rPr>
        <w:t xml:space="preserve"> </w:t>
      </w:r>
      <w:r w:rsidRPr="00FF076A">
        <w:t>social skills and</w:t>
      </w:r>
      <w:r w:rsidRPr="00FF076A">
        <w:rPr>
          <w:spacing w:val="3"/>
        </w:rPr>
        <w:t xml:space="preserve"> </w:t>
      </w:r>
      <w:r w:rsidRPr="00FF076A">
        <w:t>emotional support</w:t>
      </w:r>
      <w:r w:rsidRPr="00FF076A">
        <w:rPr>
          <w:spacing w:val="-1"/>
        </w:rPr>
        <w:t xml:space="preserve"> </w:t>
      </w:r>
      <w:r w:rsidRPr="00FF076A">
        <w:t>[16, 17, 18, 19, 20,</w:t>
      </w:r>
      <w:r w:rsidRPr="00FF076A">
        <w:rPr>
          <w:spacing w:val="-1"/>
        </w:rPr>
        <w:t xml:space="preserve"> </w:t>
      </w:r>
      <w:r w:rsidR="00632CFF" w:rsidRPr="00FF076A">
        <w:t>21, 22, 23]</w:t>
      </w:r>
      <w:r w:rsidRPr="00FF076A">
        <w:t>.</w:t>
      </w:r>
    </w:p>
    <w:p w:rsidR="00CC3FE7" w:rsidRPr="00FF076A" w:rsidRDefault="00CC3FE7" w:rsidP="00CC3FE7">
      <w:pPr>
        <w:spacing w:line="276" w:lineRule="auto"/>
        <w:jc w:val="both"/>
        <w:sectPr w:rsidR="00CC3FE7" w:rsidRPr="00FF076A" w:rsidSect="00CC3FE7">
          <w:pgSz w:w="12240" w:h="15840"/>
          <w:pgMar w:top="1440" w:right="1080" w:bottom="1440" w:left="1080" w:header="720" w:footer="720" w:gutter="0"/>
          <w:cols w:space="720"/>
        </w:sectPr>
      </w:pPr>
    </w:p>
    <w:p w:rsidR="00CC3FE7" w:rsidRPr="00FF076A" w:rsidRDefault="00CC3FE7" w:rsidP="00CC3FE7">
      <w:pPr>
        <w:pStyle w:val="BodyText"/>
        <w:spacing w:before="74" w:line="276" w:lineRule="auto"/>
        <w:ind w:left="1440" w:right="1376"/>
        <w:jc w:val="both"/>
      </w:pPr>
      <w:r w:rsidRPr="00FF076A">
        <w:lastRenderedPageBreak/>
        <w:t>Several studies have revealed the efficacy of peer tutoring in meliorating learners’ attitude and</w:t>
      </w:r>
      <w:r w:rsidRPr="00FF076A">
        <w:rPr>
          <w:spacing w:val="1"/>
        </w:rPr>
        <w:t xml:space="preserve"> </w:t>
      </w:r>
      <w:r w:rsidRPr="00FF076A">
        <w:t>retention in various disciplines. For instance, Tella (2013) [24] established that peer tutoring</w:t>
      </w:r>
      <w:r w:rsidRPr="00FF076A">
        <w:rPr>
          <w:spacing w:val="1"/>
        </w:rPr>
        <w:t xml:space="preserve"> </w:t>
      </w:r>
      <w:r w:rsidRPr="00FF076A">
        <w:t>approach was more effective than conventional lecture method because it significantly improved</w:t>
      </w:r>
      <w:r w:rsidRPr="00FF076A">
        <w:rPr>
          <w:spacing w:val="1"/>
        </w:rPr>
        <w:t xml:space="preserve"> </w:t>
      </w:r>
      <w:r w:rsidRPr="00FF076A">
        <w:t>students’</w:t>
      </w:r>
      <w:r w:rsidRPr="00FF076A">
        <w:rPr>
          <w:spacing w:val="1"/>
        </w:rPr>
        <w:t xml:space="preserve"> </w:t>
      </w:r>
      <w:r w:rsidRPr="00FF076A">
        <w:t>academic</w:t>
      </w:r>
      <w:r w:rsidRPr="00FF076A">
        <w:rPr>
          <w:spacing w:val="1"/>
        </w:rPr>
        <w:t xml:space="preserve"> </w:t>
      </w:r>
      <w:r w:rsidRPr="00FF076A">
        <w:t>achievements</w:t>
      </w:r>
      <w:r w:rsidRPr="00FF076A">
        <w:rPr>
          <w:spacing w:val="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attitudes</w:t>
      </w:r>
      <w:r w:rsidRPr="00FF076A">
        <w:rPr>
          <w:spacing w:val="1"/>
        </w:rPr>
        <w:t xml:space="preserve"> </w:t>
      </w:r>
      <w:r w:rsidRPr="00FF076A">
        <w:t>to</w:t>
      </w:r>
      <w:r w:rsidRPr="00FF076A">
        <w:rPr>
          <w:spacing w:val="1"/>
        </w:rPr>
        <w:t xml:space="preserve"> </w:t>
      </w:r>
      <w:r w:rsidRPr="00FF076A">
        <w:t>Mathematics.</w:t>
      </w:r>
      <w:r w:rsidRPr="00FF076A">
        <w:rPr>
          <w:spacing w:val="1"/>
        </w:rPr>
        <w:t xml:space="preserve"> </w:t>
      </w:r>
      <w:r w:rsidRPr="00FF076A">
        <w:t>Candeias,</w:t>
      </w:r>
      <w:r w:rsidRPr="00FF076A">
        <w:rPr>
          <w:spacing w:val="1"/>
        </w:rPr>
        <w:t xml:space="preserve"> </w:t>
      </w:r>
      <w:r w:rsidRPr="00FF076A">
        <w:t>Rebelo</w:t>
      </w:r>
      <w:r w:rsidRPr="00FF076A">
        <w:rPr>
          <w:spacing w:val="60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Oliveira, (2010) [25] opined that students with poor academic achievements, in most cases, have</w:t>
      </w:r>
      <w:r w:rsidRPr="00FF076A">
        <w:rPr>
          <w:spacing w:val="1"/>
        </w:rPr>
        <w:t xml:space="preserve"> </w:t>
      </w:r>
      <w:r w:rsidRPr="00FF076A">
        <w:t>a negative thoughts towards acquisition of knowledge and opined that going to school to be</w:t>
      </w:r>
      <w:r w:rsidRPr="00FF076A">
        <w:rPr>
          <w:spacing w:val="1"/>
        </w:rPr>
        <w:t xml:space="preserve"> </w:t>
      </w:r>
      <w:r w:rsidRPr="00FF076A">
        <w:t>educated</w:t>
      </w:r>
      <w:r w:rsidRPr="00FF076A">
        <w:rPr>
          <w:spacing w:val="35"/>
        </w:rPr>
        <w:t xml:space="preserve"> </w:t>
      </w:r>
      <w:r w:rsidRPr="00FF076A">
        <w:t>will</w:t>
      </w:r>
      <w:r w:rsidRPr="00FF076A">
        <w:rPr>
          <w:spacing w:val="36"/>
        </w:rPr>
        <w:t xml:space="preserve"> </w:t>
      </w:r>
      <w:r w:rsidRPr="00FF076A">
        <w:t>not</w:t>
      </w:r>
      <w:r w:rsidRPr="00FF076A">
        <w:rPr>
          <w:spacing w:val="37"/>
        </w:rPr>
        <w:t xml:space="preserve"> </w:t>
      </w:r>
      <w:r w:rsidRPr="00FF076A">
        <w:t>facilitate</w:t>
      </w:r>
      <w:r w:rsidRPr="00FF076A">
        <w:rPr>
          <w:spacing w:val="36"/>
        </w:rPr>
        <w:t xml:space="preserve"> </w:t>
      </w:r>
      <w:r w:rsidRPr="00FF076A">
        <w:t>their</w:t>
      </w:r>
      <w:r w:rsidRPr="00FF076A">
        <w:rPr>
          <w:spacing w:val="35"/>
        </w:rPr>
        <w:t xml:space="preserve"> </w:t>
      </w:r>
      <w:r w:rsidRPr="00FF076A">
        <w:t>accomplishment</w:t>
      </w:r>
      <w:r w:rsidRPr="00FF076A">
        <w:rPr>
          <w:spacing w:val="38"/>
        </w:rPr>
        <w:t xml:space="preserve"> </w:t>
      </w:r>
      <w:r w:rsidRPr="00FF076A">
        <w:t>in</w:t>
      </w:r>
      <w:r w:rsidRPr="00FF076A">
        <w:rPr>
          <w:spacing w:val="34"/>
        </w:rPr>
        <w:t xml:space="preserve"> </w:t>
      </w:r>
      <w:r w:rsidRPr="00FF076A">
        <w:t>the</w:t>
      </w:r>
      <w:r w:rsidRPr="00FF076A">
        <w:rPr>
          <w:spacing w:val="35"/>
        </w:rPr>
        <w:t xml:space="preserve"> </w:t>
      </w:r>
      <w:r w:rsidRPr="00FF076A">
        <w:t>future.</w:t>
      </w:r>
      <w:r w:rsidRPr="00FF076A">
        <w:rPr>
          <w:spacing w:val="36"/>
        </w:rPr>
        <w:t xml:space="preserve"> </w:t>
      </w:r>
      <w:r w:rsidRPr="00FF076A">
        <w:t>Furthermore,</w:t>
      </w:r>
      <w:r w:rsidRPr="00FF076A">
        <w:rPr>
          <w:spacing w:val="36"/>
        </w:rPr>
        <w:t xml:space="preserve"> </w:t>
      </w:r>
      <w:r w:rsidRPr="00FF076A">
        <w:t>Kubiatko</w:t>
      </w:r>
      <w:r w:rsidRPr="00FF076A">
        <w:rPr>
          <w:spacing w:val="36"/>
        </w:rPr>
        <w:t xml:space="preserve"> </w:t>
      </w:r>
      <w:r w:rsidRPr="00FF076A">
        <w:t>(2013)</w:t>
      </w:r>
    </w:p>
    <w:p w:rsidR="00CC3FE7" w:rsidRPr="00FF076A" w:rsidRDefault="00CC3FE7" w:rsidP="00CC3FE7">
      <w:pPr>
        <w:pStyle w:val="ListParagraph"/>
        <w:numPr>
          <w:ilvl w:val="0"/>
          <w:numId w:val="9"/>
        </w:numPr>
        <w:tabs>
          <w:tab w:val="left" w:pos="1933"/>
        </w:tabs>
        <w:spacing w:before="1" w:line="276" w:lineRule="auto"/>
        <w:ind w:right="1379" w:firstLine="0"/>
        <w:rPr>
          <w:sz w:val="24"/>
        </w:rPr>
      </w:pPr>
      <w:r w:rsidRPr="00FF076A">
        <w:rPr>
          <w:sz w:val="24"/>
        </w:rPr>
        <w:t>argued</w:t>
      </w:r>
      <w:r w:rsidRPr="00FF076A">
        <w:rPr>
          <w:spacing w:val="27"/>
          <w:sz w:val="24"/>
        </w:rPr>
        <w:t xml:space="preserve"> </w:t>
      </w:r>
      <w:r w:rsidRPr="00FF076A">
        <w:rPr>
          <w:sz w:val="24"/>
        </w:rPr>
        <w:t>that</w:t>
      </w:r>
      <w:r w:rsidRPr="00FF076A">
        <w:rPr>
          <w:spacing w:val="27"/>
          <w:sz w:val="24"/>
        </w:rPr>
        <w:t xml:space="preserve"> </w:t>
      </w:r>
      <w:r w:rsidRPr="00FF076A">
        <w:rPr>
          <w:sz w:val="24"/>
        </w:rPr>
        <w:t>if</w:t>
      </w:r>
      <w:r w:rsidRPr="00FF076A">
        <w:rPr>
          <w:spacing w:val="27"/>
          <w:sz w:val="24"/>
        </w:rPr>
        <w:t xml:space="preserve"> </w:t>
      </w:r>
      <w:r w:rsidRPr="00FF076A">
        <w:rPr>
          <w:sz w:val="24"/>
        </w:rPr>
        <w:t>mind-set</w:t>
      </w:r>
      <w:r w:rsidRPr="00FF076A">
        <w:rPr>
          <w:spacing w:val="27"/>
          <w:sz w:val="24"/>
        </w:rPr>
        <w:t xml:space="preserve"> </w:t>
      </w:r>
      <w:r w:rsidRPr="00FF076A">
        <w:rPr>
          <w:sz w:val="24"/>
        </w:rPr>
        <w:t>towards</w:t>
      </w:r>
      <w:r w:rsidRPr="00FF076A">
        <w:rPr>
          <w:spacing w:val="27"/>
          <w:sz w:val="24"/>
        </w:rPr>
        <w:t xml:space="preserve"> </w:t>
      </w:r>
      <w:r w:rsidRPr="00FF076A">
        <w:rPr>
          <w:sz w:val="24"/>
        </w:rPr>
        <w:t>a</w:t>
      </w:r>
      <w:r w:rsidRPr="00FF076A">
        <w:rPr>
          <w:spacing w:val="27"/>
          <w:sz w:val="24"/>
        </w:rPr>
        <w:t xml:space="preserve"> </w:t>
      </w:r>
      <w:r w:rsidRPr="00FF076A">
        <w:rPr>
          <w:sz w:val="24"/>
        </w:rPr>
        <w:t>subject</w:t>
      </w:r>
      <w:r w:rsidRPr="00FF076A">
        <w:rPr>
          <w:spacing w:val="28"/>
          <w:sz w:val="24"/>
        </w:rPr>
        <w:t xml:space="preserve"> </w:t>
      </w:r>
      <w:r w:rsidRPr="00FF076A">
        <w:rPr>
          <w:sz w:val="24"/>
        </w:rPr>
        <w:t>and</w:t>
      </w:r>
      <w:r w:rsidRPr="00FF076A">
        <w:rPr>
          <w:spacing w:val="27"/>
          <w:sz w:val="24"/>
        </w:rPr>
        <w:t xml:space="preserve"> </w:t>
      </w:r>
      <w:r w:rsidRPr="00FF076A">
        <w:rPr>
          <w:sz w:val="24"/>
        </w:rPr>
        <w:t>school</w:t>
      </w:r>
      <w:r w:rsidRPr="00FF076A">
        <w:rPr>
          <w:spacing w:val="28"/>
          <w:sz w:val="24"/>
        </w:rPr>
        <w:t xml:space="preserve"> </w:t>
      </w:r>
      <w:r w:rsidRPr="00FF076A">
        <w:rPr>
          <w:sz w:val="24"/>
        </w:rPr>
        <w:t>are</w:t>
      </w:r>
      <w:r w:rsidRPr="00FF076A">
        <w:rPr>
          <w:spacing w:val="25"/>
          <w:sz w:val="24"/>
        </w:rPr>
        <w:t xml:space="preserve"> </w:t>
      </w:r>
      <w:r w:rsidRPr="00FF076A">
        <w:rPr>
          <w:sz w:val="24"/>
        </w:rPr>
        <w:t>positive,</w:t>
      </w:r>
      <w:r w:rsidRPr="00FF076A">
        <w:rPr>
          <w:spacing w:val="27"/>
          <w:sz w:val="24"/>
        </w:rPr>
        <w:t xml:space="preserve"> </w:t>
      </w:r>
      <w:r w:rsidRPr="00FF076A">
        <w:rPr>
          <w:sz w:val="24"/>
        </w:rPr>
        <w:t>the</w:t>
      </w:r>
      <w:r w:rsidRPr="00FF076A">
        <w:rPr>
          <w:spacing w:val="29"/>
          <w:sz w:val="24"/>
        </w:rPr>
        <w:t xml:space="preserve"> </w:t>
      </w:r>
      <w:r w:rsidRPr="00FF076A">
        <w:rPr>
          <w:sz w:val="24"/>
        </w:rPr>
        <w:t>success</w:t>
      </w:r>
      <w:r w:rsidRPr="00FF076A">
        <w:rPr>
          <w:spacing w:val="28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26"/>
          <w:sz w:val="24"/>
        </w:rPr>
        <w:t xml:space="preserve"> </w:t>
      </w:r>
      <w:r w:rsidRPr="00FF076A">
        <w:rPr>
          <w:sz w:val="24"/>
        </w:rPr>
        <w:t>students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will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improve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also.</w:t>
      </w:r>
    </w:p>
    <w:p w:rsidR="00CC3FE7" w:rsidRPr="00FF076A" w:rsidRDefault="00CC3FE7" w:rsidP="00CC3FE7">
      <w:pPr>
        <w:pStyle w:val="BodyText"/>
        <w:spacing w:before="5"/>
        <w:jc w:val="both"/>
        <w:rPr>
          <w:sz w:val="27"/>
        </w:rPr>
      </w:pPr>
    </w:p>
    <w:p w:rsidR="00CC3FE7" w:rsidRPr="00FF076A" w:rsidRDefault="00CC3FE7" w:rsidP="00CC3FE7">
      <w:pPr>
        <w:pStyle w:val="BodyText"/>
        <w:spacing w:line="276" w:lineRule="auto"/>
        <w:ind w:left="1440" w:right="1373"/>
        <w:jc w:val="both"/>
      </w:pPr>
      <w:r w:rsidRPr="00FF076A">
        <w:t>In a similar vein, Kelli and Berry (2008) [27] affirmed that peer tutoring augment students’</w:t>
      </w:r>
      <w:r w:rsidRPr="00FF076A">
        <w:rPr>
          <w:spacing w:val="1"/>
        </w:rPr>
        <w:t xml:space="preserve"> </w:t>
      </w:r>
      <w:r w:rsidRPr="00FF076A">
        <w:t>energetic</w:t>
      </w:r>
      <w:r w:rsidRPr="00FF076A">
        <w:rPr>
          <w:spacing w:val="1"/>
        </w:rPr>
        <w:t xml:space="preserve"> </w:t>
      </w:r>
      <w:r w:rsidRPr="00FF076A">
        <w:t>involvement in science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advance</w:t>
      </w:r>
      <w:r w:rsidRPr="00FF076A">
        <w:rPr>
          <w:spacing w:val="1"/>
        </w:rPr>
        <w:t xml:space="preserve"> </w:t>
      </w:r>
      <w:r w:rsidRPr="00FF076A">
        <w:t>superior attainment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better retention than</w:t>
      </w:r>
      <w:r w:rsidRPr="00FF076A">
        <w:rPr>
          <w:spacing w:val="1"/>
        </w:rPr>
        <w:t xml:space="preserve"> </w:t>
      </w:r>
      <w:r w:rsidRPr="00FF076A">
        <w:t>individualistic strategy. The effectiveness of peer tutoring recorded by these scholars was not</w:t>
      </w:r>
      <w:r w:rsidRPr="00FF076A">
        <w:rPr>
          <w:spacing w:val="1"/>
        </w:rPr>
        <w:t xml:space="preserve"> </w:t>
      </w:r>
      <w:r w:rsidRPr="00FF076A">
        <w:t>unconnected with the collaborative discussion of the subject matter which helped the students to</w:t>
      </w:r>
      <w:r w:rsidRPr="00FF076A">
        <w:rPr>
          <w:spacing w:val="1"/>
        </w:rPr>
        <w:t xml:space="preserve"> </w:t>
      </w:r>
      <w:r w:rsidRPr="00FF076A">
        <w:t>attain group goals. Similarly, Essien Edem Udo, Fstan (2016) [28] revealed that peer tutoring</w:t>
      </w:r>
      <w:r w:rsidRPr="00FF076A">
        <w:rPr>
          <w:spacing w:val="1"/>
        </w:rPr>
        <w:t xml:space="preserve"> </w:t>
      </w:r>
      <w:r w:rsidRPr="00FF076A">
        <w:t>instructional strategy produced better results than lecture method because it promoted students’</w:t>
      </w:r>
      <w:r w:rsidRPr="00FF076A">
        <w:rPr>
          <w:spacing w:val="1"/>
        </w:rPr>
        <w:t xml:space="preserve"> </w:t>
      </w:r>
      <w:r w:rsidRPr="00FF076A">
        <w:t>academic</w:t>
      </w:r>
      <w:r w:rsidRPr="00FF076A">
        <w:rPr>
          <w:spacing w:val="-2"/>
        </w:rPr>
        <w:t xml:space="preserve"> </w:t>
      </w:r>
      <w:r w:rsidRPr="00FF076A">
        <w:t>performance</w:t>
      </w:r>
      <w:r w:rsidRPr="00FF076A">
        <w:rPr>
          <w:spacing w:val="-1"/>
        </w:rPr>
        <w:t xml:space="preserve"> </w:t>
      </w:r>
      <w:r w:rsidRPr="00FF076A">
        <w:t>and retention in</w:t>
      </w:r>
      <w:r w:rsidRPr="00FF076A">
        <w:rPr>
          <w:spacing w:val="2"/>
        </w:rPr>
        <w:t xml:space="preserve"> </w:t>
      </w:r>
      <w:r w:rsidRPr="00FF076A">
        <w:t>basic scientific</w:t>
      </w:r>
      <w:r w:rsidRPr="00FF076A">
        <w:rPr>
          <w:spacing w:val="-2"/>
        </w:rPr>
        <w:t xml:space="preserve"> </w:t>
      </w:r>
      <w:r w:rsidRPr="00FF076A">
        <w:t>concepts.</w:t>
      </w:r>
    </w:p>
    <w:p w:rsidR="00CC3FE7" w:rsidRPr="00FF076A" w:rsidRDefault="00CC3FE7" w:rsidP="00CC3FE7">
      <w:pPr>
        <w:pStyle w:val="BodyText"/>
        <w:spacing w:before="8"/>
        <w:jc w:val="both"/>
        <w:rPr>
          <w:sz w:val="27"/>
        </w:rPr>
      </w:pPr>
    </w:p>
    <w:p w:rsidR="00CC3FE7" w:rsidRPr="00FF076A" w:rsidRDefault="00CC3FE7" w:rsidP="00CC3FE7">
      <w:pPr>
        <w:pStyle w:val="BodyText"/>
        <w:spacing w:line="276" w:lineRule="auto"/>
        <w:ind w:left="1440" w:right="1375"/>
        <w:jc w:val="both"/>
      </w:pPr>
      <w:r w:rsidRPr="00FF076A">
        <w:t>Besides, the impact of gender on students’ attitude and knowledge retention has been of great</w:t>
      </w:r>
      <w:r w:rsidRPr="00FF076A">
        <w:rPr>
          <w:spacing w:val="1"/>
        </w:rPr>
        <w:t xml:space="preserve"> </w:t>
      </w:r>
      <w:r w:rsidRPr="00FF076A">
        <w:t>apprehension to countless scholars. Several inquiries have revealed incongruous verification in</w:t>
      </w:r>
      <w:r w:rsidRPr="00FF076A">
        <w:rPr>
          <w:spacing w:val="1"/>
        </w:rPr>
        <w:t xml:space="preserve"> </w:t>
      </w:r>
      <w:r w:rsidRPr="00FF076A">
        <w:t>learners’ knowledge retention with respect to gender. For instance, Sofiani, Maulida, Fadhillah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Sihite</w:t>
      </w:r>
      <w:r w:rsidRPr="00FF076A">
        <w:rPr>
          <w:spacing w:val="1"/>
        </w:rPr>
        <w:t xml:space="preserve"> </w:t>
      </w:r>
      <w:r w:rsidRPr="00FF076A">
        <w:t>(2017)</w:t>
      </w:r>
      <w:r w:rsidRPr="00FF076A">
        <w:rPr>
          <w:spacing w:val="1"/>
        </w:rPr>
        <w:t xml:space="preserve"> </w:t>
      </w:r>
      <w:r w:rsidRPr="00FF076A">
        <w:t>[29]</w:t>
      </w:r>
      <w:r w:rsidRPr="00FF076A">
        <w:rPr>
          <w:spacing w:val="1"/>
        </w:rPr>
        <w:t xml:space="preserve"> </w:t>
      </w:r>
      <w:r w:rsidRPr="00FF076A">
        <w:t>reported</w:t>
      </w:r>
      <w:r w:rsidRPr="00FF076A">
        <w:rPr>
          <w:spacing w:val="1"/>
        </w:rPr>
        <w:t xml:space="preserve"> </w:t>
      </w:r>
      <w:r w:rsidRPr="00FF076A">
        <w:t>that</w:t>
      </w:r>
      <w:r w:rsidRPr="00FF076A">
        <w:rPr>
          <w:spacing w:val="1"/>
        </w:rPr>
        <w:t xml:space="preserve"> </w:t>
      </w:r>
      <w:r w:rsidRPr="00FF076A">
        <w:t>gender</w:t>
      </w:r>
      <w:r w:rsidRPr="00FF076A">
        <w:rPr>
          <w:spacing w:val="1"/>
        </w:rPr>
        <w:t xml:space="preserve"> </w:t>
      </w:r>
      <w:r w:rsidRPr="00FF076A">
        <w:t>had</w:t>
      </w:r>
      <w:r w:rsidRPr="00FF076A">
        <w:rPr>
          <w:spacing w:val="1"/>
        </w:rPr>
        <w:t xml:space="preserve"> </w:t>
      </w:r>
      <w:r w:rsidRPr="00FF076A">
        <w:t>no</w:t>
      </w:r>
      <w:r w:rsidRPr="00FF076A">
        <w:rPr>
          <w:spacing w:val="1"/>
        </w:rPr>
        <w:t xml:space="preserve"> </w:t>
      </w:r>
      <w:r w:rsidRPr="00FF076A">
        <w:t>effect</w:t>
      </w:r>
      <w:r w:rsidRPr="00FF076A">
        <w:rPr>
          <w:spacing w:val="1"/>
        </w:rPr>
        <w:t xml:space="preserve"> </w:t>
      </w:r>
      <w:r w:rsidRPr="00FF076A">
        <w:t>on</w:t>
      </w:r>
      <w:r w:rsidRPr="00FF076A">
        <w:rPr>
          <w:spacing w:val="1"/>
        </w:rPr>
        <w:t xml:space="preserve"> </w:t>
      </w:r>
      <w:r w:rsidRPr="00FF076A">
        <w:t>students’</w:t>
      </w:r>
      <w:r w:rsidRPr="00FF076A">
        <w:rPr>
          <w:spacing w:val="1"/>
        </w:rPr>
        <w:t xml:space="preserve"> </w:t>
      </w:r>
      <w:r w:rsidRPr="00FF076A">
        <w:t>attitude</w:t>
      </w:r>
      <w:r w:rsidRPr="00FF076A">
        <w:rPr>
          <w:spacing w:val="1"/>
        </w:rPr>
        <w:t xml:space="preserve"> </w:t>
      </w:r>
      <w:r w:rsidRPr="00FF076A">
        <w:t>to</w:t>
      </w:r>
      <w:r w:rsidRPr="00FF076A">
        <w:rPr>
          <w:spacing w:val="60"/>
        </w:rPr>
        <w:t xml:space="preserve"> </w:t>
      </w:r>
      <w:r w:rsidRPr="00FF076A">
        <w:t>science</w:t>
      </w:r>
      <w:r w:rsidRPr="00FF076A">
        <w:rPr>
          <w:spacing w:val="1"/>
        </w:rPr>
        <w:t xml:space="preserve"> </w:t>
      </w:r>
      <w:r w:rsidRPr="00FF076A">
        <w:t>concepts.</w:t>
      </w:r>
      <w:r w:rsidRPr="00FF076A">
        <w:rPr>
          <w:spacing w:val="1"/>
        </w:rPr>
        <w:t xml:space="preserve"> </w:t>
      </w:r>
      <w:r w:rsidRPr="00FF076A">
        <w:t>Specifically,</w:t>
      </w:r>
      <w:r w:rsidRPr="00FF076A">
        <w:rPr>
          <w:spacing w:val="1"/>
        </w:rPr>
        <w:t xml:space="preserve"> </w:t>
      </w:r>
      <w:r w:rsidRPr="00FF076A">
        <w:t>Udousoro</w:t>
      </w:r>
      <w:r w:rsidRPr="00FF076A">
        <w:rPr>
          <w:spacing w:val="1"/>
        </w:rPr>
        <w:t xml:space="preserve"> </w:t>
      </w:r>
      <w:r w:rsidRPr="00FF076A">
        <w:t>(2000)</w:t>
      </w:r>
      <w:r w:rsidRPr="00FF076A">
        <w:rPr>
          <w:spacing w:val="1"/>
        </w:rPr>
        <w:t xml:space="preserve"> </w:t>
      </w:r>
      <w:r w:rsidRPr="00FF076A">
        <w:t>[32],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Ifeakor</w:t>
      </w:r>
      <w:r w:rsidRPr="00FF076A">
        <w:rPr>
          <w:spacing w:val="1"/>
        </w:rPr>
        <w:t xml:space="preserve"> </w:t>
      </w:r>
      <w:r w:rsidRPr="00FF076A">
        <w:t>(2005)</w:t>
      </w:r>
      <w:r w:rsidRPr="00FF076A">
        <w:rPr>
          <w:spacing w:val="1"/>
        </w:rPr>
        <w:t xml:space="preserve"> </w:t>
      </w:r>
      <w:r w:rsidRPr="00FF076A">
        <w:t>[31],</w:t>
      </w:r>
      <w:r w:rsidRPr="00FF076A">
        <w:rPr>
          <w:spacing w:val="1"/>
        </w:rPr>
        <w:t xml:space="preserve"> </w:t>
      </w:r>
      <w:r w:rsidRPr="00FF076A">
        <w:t>Aluko</w:t>
      </w:r>
      <w:r w:rsidRPr="00FF076A">
        <w:rPr>
          <w:spacing w:val="1"/>
        </w:rPr>
        <w:t xml:space="preserve"> </w:t>
      </w:r>
      <w:r w:rsidRPr="00FF076A">
        <w:t>(2005)</w:t>
      </w:r>
      <w:r w:rsidRPr="00FF076A">
        <w:rPr>
          <w:spacing w:val="1"/>
        </w:rPr>
        <w:t xml:space="preserve"> </w:t>
      </w:r>
      <w:r w:rsidRPr="00FF076A">
        <w:t>[30]</w:t>
      </w:r>
      <w:r w:rsidRPr="00FF076A">
        <w:rPr>
          <w:spacing w:val="1"/>
        </w:rPr>
        <w:t xml:space="preserve"> </w:t>
      </w:r>
      <w:r w:rsidRPr="00FF076A">
        <w:t>established no considerable divergence in the knowledge retention of students in chemistry based</w:t>
      </w:r>
      <w:r w:rsidRPr="00FF076A">
        <w:rPr>
          <w:spacing w:val="-57"/>
        </w:rPr>
        <w:t xml:space="preserve"> </w:t>
      </w:r>
      <w:r w:rsidRPr="00FF076A">
        <w:t>on gender. Moreover, Oludipe (2012) [33], Ezenwosu and Nworgu (2013) [34] and Olagunju and</w:t>
      </w:r>
      <w:r w:rsidRPr="00FF076A">
        <w:rPr>
          <w:spacing w:val="-57"/>
        </w:rPr>
        <w:t xml:space="preserve"> </w:t>
      </w:r>
      <w:r w:rsidRPr="00FF076A">
        <w:t>Babayemi (2014) [35] established significant differences of gender on students’ achievement and</w:t>
      </w:r>
      <w:r w:rsidRPr="00FF076A">
        <w:rPr>
          <w:spacing w:val="-57"/>
        </w:rPr>
        <w:t xml:space="preserve"> </w:t>
      </w:r>
      <w:r w:rsidRPr="00FF076A">
        <w:t>retention</w:t>
      </w:r>
      <w:r w:rsidRPr="00FF076A">
        <w:rPr>
          <w:spacing w:val="-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Integrated</w:t>
      </w:r>
      <w:r w:rsidRPr="00FF076A">
        <w:rPr>
          <w:spacing w:val="-1"/>
        </w:rPr>
        <w:t xml:space="preserve"> </w:t>
      </w:r>
      <w:r w:rsidRPr="00FF076A">
        <w:t>Science, Chemistry,</w:t>
      </w:r>
      <w:r w:rsidRPr="00FF076A">
        <w:rPr>
          <w:spacing w:val="-1"/>
        </w:rPr>
        <w:t xml:space="preserve"> </w:t>
      </w:r>
      <w:r w:rsidRPr="00FF076A">
        <w:t>Biology</w:t>
      </w:r>
      <w:r w:rsidRPr="00FF076A">
        <w:rPr>
          <w:spacing w:val="-3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Basic Science, respectively.</w:t>
      </w:r>
    </w:p>
    <w:p w:rsidR="00CC3FE7" w:rsidRPr="00FF076A" w:rsidRDefault="00CC3FE7" w:rsidP="00CC3FE7">
      <w:pPr>
        <w:pStyle w:val="BodyText"/>
        <w:spacing w:before="10"/>
        <w:jc w:val="both"/>
        <w:rPr>
          <w:sz w:val="20"/>
        </w:rPr>
      </w:pPr>
    </w:p>
    <w:p w:rsidR="00CC3FE7" w:rsidRPr="00FF076A" w:rsidRDefault="00CC3FE7" w:rsidP="00632CFF">
      <w:pPr>
        <w:pStyle w:val="BodyText"/>
        <w:spacing w:line="276" w:lineRule="auto"/>
        <w:ind w:left="1440" w:right="1374"/>
        <w:jc w:val="both"/>
      </w:pPr>
      <w:r w:rsidRPr="00FF076A">
        <w:t>In line with socio-economic status, Ebong (2004) [36]; Mgbado (2002) [37] and Tina (2001) [38]</w:t>
      </w:r>
      <w:r w:rsidRPr="00FF076A">
        <w:rPr>
          <w:spacing w:val="-57"/>
        </w:rPr>
        <w:t xml:space="preserve"> </w:t>
      </w:r>
      <w:r w:rsidRPr="00FF076A">
        <w:t>reported in their research that learners of high socio-economic status were found to perform</w:t>
      </w:r>
      <w:r w:rsidRPr="00FF076A">
        <w:rPr>
          <w:spacing w:val="1"/>
        </w:rPr>
        <w:t xml:space="preserve"> </w:t>
      </w:r>
      <w:r w:rsidRPr="00FF076A">
        <w:t>higher than the learners from the middle and low socio-economic background. Also, Edinyang,</w:t>
      </w:r>
      <w:r w:rsidRPr="00FF076A">
        <w:rPr>
          <w:spacing w:val="1"/>
        </w:rPr>
        <w:t xml:space="preserve"> </w:t>
      </w:r>
      <w:r w:rsidRPr="00FF076A">
        <w:t xml:space="preserve">Ubi, Usang </w:t>
      </w:r>
      <w:r w:rsidRPr="00FF076A">
        <w:lastRenderedPageBreak/>
        <w:t>and Adalikwu (2013) [39] found that socio-economic status had a significant main</w:t>
      </w:r>
      <w:r w:rsidRPr="00FF076A">
        <w:rPr>
          <w:spacing w:val="1"/>
        </w:rPr>
        <w:t xml:space="preserve"> </w:t>
      </w:r>
      <w:r w:rsidRPr="00FF076A">
        <w:t>effect on students’ academic retention. Scholars have explored the relationship between financial</w:t>
      </w:r>
      <w:r w:rsidRPr="00FF076A">
        <w:rPr>
          <w:spacing w:val="-57"/>
        </w:rPr>
        <w:t xml:space="preserve"> </w:t>
      </w:r>
      <w:r w:rsidRPr="00FF076A">
        <w:t>resources</w:t>
      </w:r>
      <w:r w:rsidRPr="00FF076A">
        <w:rPr>
          <w:spacing w:val="1"/>
        </w:rPr>
        <w:t xml:space="preserve"> </w:t>
      </w:r>
      <w:r w:rsidRPr="00FF076A">
        <w:t>which</w:t>
      </w:r>
      <w:r w:rsidRPr="00FF076A">
        <w:rPr>
          <w:spacing w:val="1"/>
        </w:rPr>
        <w:t xml:space="preserve"> </w:t>
      </w:r>
      <w:r w:rsidRPr="00FF076A">
        <w:t>is</w:t>
      </w:r>
      <w:r w:rsidRPr="00FF076A">
        <w:rPr>
          <w:spacing w:val="1"/>
        </w:rPr>
        <w:t xml:space="preserve"> </w:t>
      </w:r>
      <w:r w:rsidRPr="00FF076A">
        <w:t>a</w:t>
      </w:r>
      <w:r w:rsidRPr="00FF076A">
        <w:rPr>
          <w:spacing w:val="1"/>
        </w:rPr>
        <w:t xml:space="preserve"> </w:t>
      </w:r>
      <w:r w:rsidRPr="00FF076A">
        <w:t>subset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socio-economic</w:t>
      </w:r>
      <w:r w:rsidRPr="00FF076A">
        <w:rPr>
          <w:spacing w:val="1"/>
        </w:rPr>
        <w:t xml:space="preserve"> </w:t>
      </w:r>
      <w:r w:rsidRPr="00FF076A">
        <w:t>status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students’</w:t>
      </w:r>
      <w:r w:rsidRPr="00FF076A">
        <w:rPr>
          <w:spacing w:val="1"/>
        </w:rPr>
        <w:t xml:space="preserve"> </w:t>
      </w:r>
      <w:r w:rsidRPr="00FF076A">
        <w:t>ability</w:t>
      </w:r>
      <w:r w:rsidRPr="00FF076A">
        <w:rPr>
          <w:spacing w:val="1"/>
        </w:rPr>
        <w:t xml:space="preserve"> </w:t>
      </w:r>
      <w:r w:rsidRPr="00FF076A">
        <w:t>to</w:t>
      </w:r>
      <w:r w:rsidRPr="00FF076A">
        <w:rPr>
          <w:spacing w:val="1"/>
        </w:rPr>
        <w:t xml:space="preserve"> </w:t>
      </w:r>
      <w:r w:rsidRPr="00FF076A">
        <w:t>persist</w:t>
      </w:r>
      <w:r w:rsidRPr="00FF076A">
        <w:rPr>
          <w:spacing w:val="60"/>
        </w:rPr>
        <w:t xml:space="preserve"> </w:t>
      </w:r>
      <w:r w:rsidRPr="00FF076A">
        <w:t>(i.e.</w:t>
      </w:r>
      <w:r w:rsidRPr="00FF076A">
        <w:rPr>
          <w:spacing w:val="1"/>
        </w:rPr>
        <w:t xml:space="preserve"> </w:t>
      </w:r>
      <w:r w:rsidRPr="00FF076A">
        <w:t>retention) [53]. Some of these researchers stated that poor students are confronted with myriad of</w:t>
      </w:r>
      <w:r w:rsidRPr="00FF076A">
        <w:rPr>
          <w:spacing w:val="-57"/>
        </w:rPr>
        <w:t xml:space="preserve"> </w:t>
      </w:r>
      <w:r w:rsidRPr="00FF076A">
        <w:t>factors that make them vulnerable to non-completion of their academic pursuits [54,55]. Another</w:t>
      </w:r>
      <w:r w:rsidRPr="00FF076A">
        <w:rPr>
          <w:spacing w:val="1"/>
        </w:rPr>
        <w:t xml:space="preserve"> </w:t>
      </w:r>
      <w:r w:rsidRPr="00FF076A">
        <w:t>school of thought asserted that learners from poorer households lack the requisite skills and</w:t>
      </w:r>
      <w:r w:rsidRPr="00FF076A">
        <w:rPr>
          <w:spacing w:val="1"/>
        </w:rPr>
        <w:t xml:space="preserve"> </w:t>
      </w:r>
      <w:r w:rsidRPr="00FF076A">
        <w:t>support to survive academically on their own [56]. The positions of these scholars on the link</w:t>
      </w:r>
      <w:r w:rsidRPr="00FF076A">
        <w:rPr>
          <w:spacing w:val="1"/>
        </w:rPr>
        <w:t xml:space="preserve"> </w:t>
      </w:r>
      <w:r w:rsidRPr="00FF076A">
        <w:t>between socio-economic status and students’ retention notwithstanding, we agreed the learners</w:t>
      </w:r>
      <w:r w:rsidRPr="00FF076A">
        <w:rPr>
          <w:spacing w:val="1"/>
        </w:rPr>
        <w:t xml:space="preserve"> </w:t>
      </w:r>
      <w:r w:rsidRPr="00FF076A">
        <w:t>with</w:t>
      </w:r>
      <w:r w:rsidRPr="00FF076A">
        <w:rPr>
          <w:spacing w:val="1"/>
        </w:rPr>
        <w:t xml:space="preserve"> </w:t>
      </w:r>
      <w:r w:rsidRPr="00FF076A">
        <w:t>low</w:t>
      </w:r>
      <w:r w:rsidRPr="00FF076A">
        <w:rPr>
          <w:spacing w:val="1"/>
        </w:rPr>
        <w:t xml:space="preserve"> </w:t>
      </w:r>
      <w:r w:rsidRPr="00FF076A">
        <w:t>socio-economic</w:t>
      </w:r>
      <w:r w:rsidRPr="00FF076A">
        <w:rPr>
          <w:spacing w:val="1"/>
        </w:rPr>
        <w:t xml:space="preserve"> </w:t>
      </w:r>
      <w:r w:rsidRPr="00FF076A">
        <w:t>status</w:t>
      </w:r>
      <w:r w:rsidRPr="00FF076A">
        <w:rPr>
          <w:spacing w:val="1"/>
        </w:rPr>
        <w:t xml:space="preserve"> </w:t>
      </w:r>
      <w:r w:rsidRPr="00FF076A">
        <w:t>would</w:t>
      </w:r>
      <w:r w:rsidRPr="00FF076A">
        <w:rPr>
          <w:spacing w:val="1"/>
        </w:rPr>
        <w:t xml:space="preserve"> </w:t>
      </w:r>
      <w:r w:rsidRPr="00FF076A">
        <w:t>grapple</w:t>
      </w:r>
      <w:r w:rsidRPr="00FF076A">
        <w:rPr>
          <w:spacing w:val="1"/>
        </w:rPr>
        <w:t xml:space="preserve"> </w:t>
      </w:r>
      <w:r w:rsidRPr="00FF076A">
        <w:t>to</w:t>
      </w:r>
      <w:r w:rsidRPr="00FF076A">
        <w:rPr>
          <w:spacing w:val="1"/>
        </w:rPr>
        <w:t xml:space="preserve"> </w:t>
      </w:r>
      <w:r w:rsidRPr="00FF076A">
        <w:t>survive</w:t>
      </w:r>
      <w:r w:rsidRPr="00FF076A">
        <w:rPr>
          <w:spacing w:val="1"/>
        </w:rPr>
        <w:t xml:space="preserve"> </w:t>
      </w:r>
      <w:r w:rsidRPr="00FF076A">
        <w:t>academically</w:t>
      </w:r>
      <w:r w:rsidRPr="00FF076A">
        <w:rPr>
          <w:spacing w:val="1"/>
        </w:rPr>
        <w:t xml:space="preserve"> </w:t>
      </w:r>
      <w:r w:rsidRPr="00FF076A">
        <w:t>without</w:t>
      </w:r>
      <w:r w:rsidRPr="00FF076A">
        <w:rPr>
          <w:spacing w:val="1"/>
        </w:rPr>
        <w:t xml:space="preserve"> </w:t>
      </w:r>
      <w:r w:rsidRPr="00FF076A">
        <w:t>support.</w:t>
      </w:r>
      <w:r w:rsidRPr="00FF076A">
        <w:rPr>
          <w:spacing w:val="1"/>
        </w:rPr>
        <w:t xml:space="preserve"> </w:t>
      </w:r>
      <w:r w:rsidRPr="00FF076A">
        <w:t>However,</w:t>
      </w:r>
      <w:r w:rsidRPr="00FF076A">
        <w:rPr>
          <w:spacing w:val="15"/>
        </w:rPr>
        <w:t xml:space="preserve"> </w:t>
      </w:r>
      <w:r w:rsidRPr="00FF076A">
        <w:t>we</w:t>
      </w:r>
      <w:r w:rsidRPr="00FF076A">
        <w:rPr>
          <w:spacing w:val="15"/>
        </w:rPr>
        <w:t xml:space="preserve"> </w:t>
      </w:r>
      <w:r w:rsidRPr="00FF076A">
        <w:t>do</w:t>
      </w:r>
      <w:r w:rsidRPr="00FF076A">
        <w:rPr>
          <w:spacing w:val="18"/>
        </w:rPr>
        <w:t xml:space="preserve"> </w:t>
      </w:r>
      <w:r w:rsidRPr="00FF076A">
        <w:t>not</w:t>
      </w:r>
      <w:r w:rsidRPr="00FF076A">
        <w:rPr>
          <w:spacing w:val="18"/>
        </w:rPr>
        <w:t xml:space="preserve"> </w:t>
      </w:r>
      <w:r w:rsidRPr="00FF076A">
        <w:t>feel</w:t>
      </w:r>
      <w:r w:rsidRPr="00FF076A">
        <w:rPr>
          <w:spacing w:val="19"/>
        </w:rPr>
        <w:t xml:space="preserve"> </w:t>
      </w:r>
      <w:r w:rsidRPr="00FF076A">
        <w:t>that</w:t>
      </w:r>
      <w:r w:rsidRPr="00FF076A">
        <w:rPr>
          <w:spacing w:val="16"/>
        </w:rPr>
        <w:t xml:space="preserve"> </w:t>
      </w:r>
      <w:r w:rsidRPr="00FF076A">
        <w:t>these</w:t>
      </w:r>
      <w:r w:rsidRPr="00FF076A">
        <w:rPr>
          <w:spacing w:val="17"/>
        </w:rPr>
        <w:t xml:space="preserve"> </w:t>
      </w:r>
      <w:r w:rsidRPr="00FF076A">
        <w:t>students</w:t>
      </w:r>
      <w:r w:rsidRPr="00FF076A">
        <w:rPr>
          <w:spacing w:val="17"/>
        </w:rPr>
        <w:t xml:space="preserve"> </w:t>
      </w:r>
      <w:r w:rsidRPr="00FF076A">
        <w:t>lack</w:t>
      </w:r>
      <w:r w:rsidRPr="00FF076A">
        <w:rPr>
          <w:spacing w:val="19"/>
        </w:rPr>
        <w:t xml:space="preserve"> </w:t>
      </w:r>
      <w:r w:rsidRPr="00FF076A">
        <w:t>the</w:t>
      </w:r>
      <w:r w:rsidRPr="00FF076A">
        <w:rPr>
          <w:spacing w:val="16"/>
        </w:rPr>
        <w:t xml:space="preserve"> </w:t>
      </w:r>
      <w:r w:rsidRPr="00FF076A">
        <w:t>necessary</w:t>
      </w:r>
      <w:r w:rsidRPr="00FF076A">
        <w:rPr>
          <w:spacing w:val="14"/>
        </w:rPr>
        <w:t xml:space="preserve"> </w:t>
      </w:r>
      <w:r w:rsidRPr="00FF076A">
        <w:t>skills</w:t>
      </w:r>
      <w:r w:rsidRPr="00FF076A">
        <w:rPr>
          <w:spacing w:val="17"/>
        </w:rPr>
        <w:t xml:space="preserve"> </w:t>
      </w:r>
      <w:r w:rsidRPr="00FF076A">
        <w:t>for</w:t>
      </w:r>
      <w:r w:rsidRPr="00FF076A">
        <w:rPr>
          <w:spacing w:val="22"/>
        </w:rPr>
        <w:t xml:space="preserve"> </w:t>
      </w:r>
      <w:r w:rsidRPr="00FF076A">
        <w:t>their</w:t>
      </w:r>
      <w:r w:rsidRPr="00FF076A">
        <w:rPr>
          <w:spacing w:val="16"/>
        </w:rPr>
        <w:t xml:space="preserve"> </w:t>
      </w:r>
      <w:r w:rsidRPr="00FF076A">
        <w:t>academic</w:t>
      </w:r>
      <w:r w:rsidRPr="00FF076A">
        <w:rPr>
          <w:spacing w:val="16"/>
        </w:rPr>
        <w:t xml:space="preserve"> </w:t>
      </w:r>
      <w:r w:rsidRPr="00FF076A">
        <w:t>pursuit</w:t>
      </w:r>
      <w:r w:rsidR="00632CFF" w:rsidRPr="00FF076A">
        <w:t xml:space="preserve"> </w:t>
      </w:r>
      <w:r w:rsidRPr="00FF076A">
        <w:t>since what separates from learners with high socio-economic status is the support given by their</w:t>
      </w:r>
      <w:r w:rsidRPr="00FF076A">
        <w:rPr>
          <w:spacing w:val="1"/>
        </w:rPr>
        <w:t xml:space="preserve"> </w:t>
      </w:r>
      <w:r w:rsidRPr="00FF076A">
        <w:t>sponsors. Scholars opined that there are diverse variables such as time spent by mothers in the</w:t>
      </w:r>
      <w:r w:rsidRPr="00FF076A">
        <w:rPr>
          <w:spacing w:val="1"/>
        </w:rPr>
        <w:t xml:space="preserve"> </w:t>
      </w:r>
      <w:r w:rsidRPr="00FF076A">
        <w:t>labour market, provision of appropriate materials for play, family structure, parental wealth etc</w:t>
      </w:r>
      <w:r w:rsidRPr="00FF076A">
        <w:rPr>
          <w:spacing w:val="1"/>
        </w:rPr>
        <w:t xml:space="preserve"> </w:t>
      </w:r>
      <w:r w:rsidRPr="00FF076A">
        <w:t>that gives information about learners socio-economic status [57,58]. The evaluation of socio-</w:t>
      </w:r>
      <w:r w:rsidRPr="00FF076A">
        <w:rPr>
          <w:spacing w:val="1"/>
        </w:rPr>
        <w:t xml:space="preserve"> </w:t>
      </w:r>
      <w:r w:rsidRPr="00FF076A">
        <w:t>economic status in terms of occupation, education, and income [59] has received criticisms from</w:t>
      </w:r>
      <w:r w:rsidRPr="00FF076A">
        <w:rPr>
          <w:spacing w:val="1"/>
        </w:rPr>
        <w:t xml:space="preserve"> </w:t>
      </w:r>
      <w:r w:rsidRPr="00FF076A">
        <w:t>different scholars. These criticisms are connected to the limited variables put forward by these</w:t>
      </w:r>
      <w:r w:rsidRPr="00FF076A">
        <w:rPr>
          <w:spacing w:val="1"/>
        </w:rPr>
        <w:t xml:space="preserve"> </w:t>
      </w:r>
      <w:r w:rsidRPr="00FF076A">
        <w:t>researchers. Despite these criticisms from previous researchers, the definition of Herrnstein and</w:t>
      </w:r>
      <w:r w:rsidRPr="00FF076A">
        <w:rPr>
          <w:spacing w:val="1"/>
        </w:rPr>
        <w:t xml:space="preserve"> </w:t>
      </w:r>
      <w:r w:rsidRPr="00FF076A">
        <w:t>Murray (1994) [59] is the most relevant to socio-economic status in the context in which this</w:t>
      </w:r>
      <w:r w:rsidRPr="00FF076A">
        <w:rPr>
          <w:spacing w:val="1"/>
        </w:rPr>
        <w:t xml:space="preserve"> </w:t>
      </w:r>
      <w:r w:rsidRPr="00FF076A">
        <w:t>study was conducted. In this study, socio-economic status was evaluated using variables such as</w:t>
      </w:r>
      <w:r w:rsidRPr="00FF076A">
        <w:rPr>
          <w:spacing w:val="1"/>
        </w:rPr>
        <w:t xml:space="preserve"> </w:t>
      </w:r>
      <w:r w:rsidRPr="00FF076A">
        <w:t>parents’ monthly incomes i.e. household income, parents’ occupations,</w:t>
      </w:r>
      <w:r w:rsidRPr="00FF076A">
        <w:rPr>
          <w:spacing w:val="1"/>
        </w:rPr>
        <w:t xml:space="preserve"> </w:t>
      </w:r>
      <w:r w:rsidRPr="00FF076A">
        <w:t>and parents’ highest</w:t>
      </w:r>
      <w:r w:rsidRPr="00FF076A">
        <w:rPr>
          <w:spacing w:val="1"/>
        </w:rPr>
        <w:t xml:space="preserve"> </w:t>
      </w:r>
      <w:r w:rsidRPr="00FF076A">
        <w:t>qualifications. The current scholarly literature on peer tutoring shows divergent outcomes on the</w:t>
      </w:r>
      <w:r w:rsidRPr="00FF076A">
        <w:rPr>
          <w:spacing w:val="1"/>
        </w:rPr>
        <w:t xml:space="preserve"> </w:t>
      </w:r>
      <w:r w:rsidRPr="00FF076A">
        <w:t>impact of gender and socio-economic status on students’ academic retention and attitude when</w:t>
      </w:r>
      <w:r w:rsidRPr="00FF076A">
        <w:rPr>
          <w:spacing w:val="1"/>
        </w:rPr>
        <w:t xml:space="preserve"> </w:t>
      </w:r>
      <w:r w:rsidRPr="00FF076A">
        <w:t>tutored with peer tutoring instructional strategy and</w:t>
      </w:r>
      <w:r w:rsidRPr="00FF076A">
        <w:rPr>
          <w:spacing w:val="1"/>
        </w:rPr>
        <w:t xml:space="preserve"> </w:t>
      </w:r>
      <w:r w:rsidRPr="00FF076A">
        <w:t>taught</w:t>
      </w:r>
      <w:r w:rsidRPr="00FF076A">
        <w:rPr>
          <w:spacing w:val="1"/>
        </w:rPr>
        <w:t xml:space="preserve"> </w:t>
      </w:r>
      <w:r w:rsidRPr="00FF076A">
        <w:t>with conventional lecture method.</w:t>
      </w:r>
      <w:r w:rsidRPr="00FF076A">
        <w:rPr>
          <w:spacing w:val="60"/>
        </w:rPr>
        <w:t xml:space="preserve"> </w:t>
      </w:r>
      <w:r w:rsidRPr="00FF076A">
        <w:t>It</w:t>
      </w:r>
      <w:r w:rsidRPr="00FF076A">
        <w:rPr>
          <w:spacing w:val="-57"/>
        </w:rPr>
        <w:t xml:space="preserve"> </w:t>
      </w:r>
      <w:r w:rsidRPr="00FF076A">
        <w:t>is</w:t>
      </w:r>
      <w:r w:rsidRPr="00FF076A">
        <w:rPr>
          <w:spacing w:val="-1"/>
        </w:rPr>
        <w:t xml:space="preserve"> </w:t>
      </w:r>
      <w:r w:rsidRPr="00FF076A">
        <w:t>in the light of this background</w:t>
      </w:r>
      <w:r w:rsidRPr="00FF076A">
        <w:rPr>
          <w:spacing w:val="-1"/>
        </w:rPr>
        <w:t xml:space="preserve"> </w:t>
      </w:r>
      <w:r w:rsidRPr="00FF076A">
        <w:t>that</w:t>
      </w:r>
      <w:r w:rsidRPr="00FF076A">
        <w:rPr>
          <w:spacing w:val="2"/>
        </w:rPr>
        <w:t xml:space="preserve"> </w:t>
      </w:r>
      <w:r w:rsidRPr="00FF076A">
        <w:t>the</w:t>
      </w:r>
      <w:r w:rsidRPr="00FF076A">
        <w:rPr>
          <w:spacing w:val="-1"/>
        </w:rPr>
        <w:t xml:space="preserve"> </w:t>
      </w:r>
      <w:r w:rsidRPr="00FF076A">
        <w:t>present study</w:t>
      </w:r>
      <w:r w:rsidRPr="00FF076A">
        <w:rPr>
          <w:spacing w:val="-5"/>
        </w:rPr>
        <w:t xml:space="preserve"> </w:t>
      </w:r>
      <w:r w:rsidRPr="00FF076A">
        <w:t>was conducted.</w:t>
      </w:r>
    </w:p>
    <w:p w:rsidR="00CC3FE7" w:rsidRPr="00FF076A" w:rsidRDefault="009977FB" w:rsidP="00CC3FE7">
      <w:pPr>
        <w:pStyle w:val="Heading1"/>
        <w:spacing w:before="163"/>
        <w:jc w:val="both"/>
      </w:pPr>
      <w:r w:rsidRPr="00FF076A">
        <w:t>2.1</w:t>
      </w:r>
      <w:r w:rsidRPr="00FF076A">
        <w:tab/>
      </w:r>
      <w:r w:rsidR="00CC3FE7" w:rsidRPr="00FF076A">
        <w:t>Aim</w:t>
      </w:r>
      <w:r w:rsidR="00CC3FE7" w:rsidRPr="00FF076A">
        <w:rPr>
          <w:spacing w:val="-5"/>
        </w:rPr>
        <w:t xml:space="preserve"> </w:t>
      </w:r>
      <w:r w:rsidR="00CC3FE7" w:rsidRPr="00FF076A">
        <w:t>of the</w:t>
      </w:r>
      <w:r w:rsidR="00CC3FE7" w:rsidRPr="00FF076A">
        <w:rPr>
          <w:spacing w:val="-1"/>
        </w:rPr>
        <w:t xml:space="preserve"> </w:t>
      </w:r>
      <w:r w:rsidR="00CC3FE7" w:rsidRPr="00FF076A">
        <w:t>study</w:t>
      </w:r>
      <w:r w:rsidR="00CC3FE7" w:rsidRPr="00FF076A">
        <w:rPr>
          <w:spacing w:val="-2"/>
        </w:rPr>
        <w:t xml:space="preserve"> </w:t>
      </w:r>
      <w:r w:rsidR="00CC3FE7" w:rsidRPr="00FF076A">
        <w:t>and Hypotheses</w:t>
      </w:r>
    </w:p>
    <w:p w:rsidR="00CC3FE7" w:rsidRPr="00FF076A" w:rsidRDefault="00CC3FE7" w:rsidP="00CC3FE7">
      <w:pPr>
        <w:pStyle w:val="BodyText"/>
        <w:spacing w:before="200" w:line="273" w:lineRule="auto"/>
        <w:ind w:left="1440" w:right="1377"/>
        <w:jc w:val="both"/>
      </w:pPr>
      <w:r w:rsidRPr="00FF076A">
        <w:t>This study determined the effectiveness of peer tutoring on learners’ attitude and retention in</w:t>
      </w:r>
      <w:r w:rsidRPr="00FF076A">
        <w:rPr>
          <w:spacing w:val="1"/>
        </w:rPr>
        <w:t xml:space="preserve"> </w:t>
      </w:r>
      <w:r w:rsidRPr="00FF076A">
        <w:t>selected</w:t>
      </w:r>
      <w:r w:rsidRPr="00FF076A">
        <w:rPr>
          <w:spacing w:val="1"/>
        </w:rPr>
        <w:t xml:space="preserve"> </w:t>
      </w:r>
      <w:r w:rsidRPr="00FF076A">
        <w:t>concepts in financial accounting with</w:t>
      </w:r>
      <w:r w:rsidRPr="00FF076A">
        <w:rPr>
          <w:spacing w:val="1"/>
        </w:rPr>
        <w:t xml:space="preserve"> </w:t>
      </w:r>
      <w:r w:rsidRPr="00FF076A">
        <w:t>respect to</w:t>
      </w:r>
      <w:r w:rsidRPr="00FF076A">
        <w:rPr>
          <w:spacing w:val="1"/>
        </w:rPr>
        <w:t xml:space="preserve"> </w:t>
      </w:r>
      <w:r w:rsidRPr="00FF076A">
        <w:t>gender and</w:t>
      </w:r>
      <w:r w:rsidRPr="00FF076A">
        <w:rPr>
          <w:spacing w:val="1"/>
        </w:rPr>
        <w:t xml:space="preserve"> </w:t>
      </w:r>
      <w:r w:rsidRPr="00FF076A">
        <w:t>socio-economic status.</w:t>
      </w:r>
      <w:r w:rsidRPr="00FF076A">
        <w:rPr>
          <w:spacing w:val="60"/>
        </w:rPr>
        <w:t xml:space="preserve"> </w:t>
      </w:r>
      <w:r w:rsidRPr="00FF076A">
        <w:t>In</w:t>
      </w:r>
      <w:r w:rsidRPr="00FF076A">
        <w:rPr>
          <w:spacing w:val="-57"/>
        </w:rPr>
        <w:t xml:space="preserve"> </w:t>
      </w:r>
      <w:r w:rsidRPr="00FF076A">
        <w:t>the</w:t>
      </w:r>
      <w:r w:rsidRPr="00FF076A">
        <w:rPr>
          <w:spacing w:val="-1"/>
        </w:rPr>
        <w:t xml:space="preserve"> </w:t>
      </w:r>
      <w:r w:rsidRPr="00FF076A">
        <w:t>light of this, the following</w:t>
      </w:r>
      <w:r w:rsidRPr="00FF076A">
        <w:rPr>
          <w:spacing w:val="-3"/>
        </w:rPr>
        <w:t xml:space="preserve"> </w:t>
      </w:r>
      <w:r w:rsidRPr="00FF076A">
        <w:t>hypotheses were</w:t>
      </w:r>
      <w:r w:rsidRPr="00FF076A">
        <w:rPr>
          <w:spacing w:val="-1"/>
        </w:rPr>
        <w:t xml:space="preserve"> </w:t>
      </w:r>
      <w:r w:rsidRPr="00FF076A">
        <w:t>formulated:</w:t>
      </w:r>
    </w:p>
    <w:p w:rsidR="00CC3FE7" w:rsidRPr="00FF076A" w:rsidRDefault="00CC3FE7" w:rsidP="00CC3FE7">
      <w:pPr>
        <w:pStyle w:val="BodyText"/>
        <w:spacing w:before="166" w:line="273" w:lineRule="auto"/>
        <w:ind w:left="1440" w:right="1379"/>
        <w:jc w:val="both"/>
      </w:pPr>
      <w:r w:rsidRPr="00FF076A">
        <w:rPr>
          <w:position w:val="2"/>
        </w:rPr>
        <w:t>H</w:t>
      </w:r>
      <w:r w:rsidRPr="00FF076A">
        <w:rPr>
          <w:sz w:val="16"/>
        </w:rPr>
        <w:t>01</w:t>
      </w:r>
      <w:r w:rsidRPr="00FF076A">
        <w:rPr>
          <w:position w:val="2"/>
        </w:rPr>
        <w:t>: Students’ attitude towards financial accounting will improve significantly as a result of peer</w:t>
      </w:r>
      <w:r w:rsidRPr="00FF076A">
        <w:rPr>
          <w:spacing w:val="1"/>
          <w:position w:val="2"/>
        </w:rPr>
        <w:t xml:space="preserve"> </w:t>
      </w:r>
      <w:r w:rsidRPr="00FF076A">
        <w:t>tutoring.</w:t>
      </w:r>
    </w:p>
    <w:p w:rsidR="00CC3FE7" w:rsidRPr="00FF076A" w:rsidRDefault="00CC3FE7" w:rsidP="00CC3FE7">
      <w:pPr>
        <w:pStyle w:val="BodyText"/>
        <w:spacing w:before="163" w:line="273" w:lineRule="auto"/>
        <w:ind w:left="1440" w:right="1385"/>
        <w:jc w:val="both"/>
      </w:pPr>
      <w:r w:rsidRPr="00FF076A">
        <w:rPr>
          <w:position w:val="2"/>
        </w:rPr>
        <w:lastRenderedPageBreak/>
        <w:t>H</w:t>
      </w:r>
      <w:r w:rsidRPr="00FF076A">
        <w:rPr>
          <w:sz w:val="16"/>
        </w:rPr>
        <w:t>02</w:t>
      </w:r>
      <w:r w:rsidRPr="00FF076A">
        <w:rPr>
          <w:position w:val="2"/>
        </w:rPr>
        <w:t>: Students’ retention of financial accounting concepts will improve significantly as a result of</w:t>
      </w:r>
      <w:r w:rsidRPr="00FF076A">
        <w:rPr>
          <w:spacing w:val="1"/>
          <w:position w:val="2"/>
        </w:rPr>
        <w:t xml:space="preserve"> </w:t>
      </w:r>
      <w:r w:rsidRPr="00FF076A">
        <w:t>peer</w:t>
      </w:r>
      <w:r w:rsidRPr="00FF076A">
        <w:rPr>
          <w:spacing w:val="-1"/>
        </w:rPr>
        <w:t xml:space="preserve"> </w:t>
      </w:r>
      <w:r w:rsidRPr="00FF076A">
        <w:t>tutoring.</w:t>
      </w:r>
    </w:p>
    <w:p w:rsidR="00CC3FE7" w:rsidRPr="00FF076A" w:rsidRDefault="00CC3FE7" w:rsidP="00CC3FE7">
      <w:pPr>
        <w:pStyle w:val="BodyText"/>
        <w:spacing w:before="165" w:line="271" w:lineRule="auto"/>
        <w:ind w:left="1440" w:right="1374"/>
        <w:jc w:val="both"/>
      </w:pPr>
      <w:r w:rsidRPr="00FF076A">
        <w:rPr>
          <w:position w:val="2"/>
        </w:rPr>
        <w:t>H</w:t>
      </w:r>
      <w:r w:rsidRPr="00FF076A">
        <w:rPr>
          <w:sz w:val="16"/>
        </w:rPr>
        <w:t>03</w:t>
      </w:r>
      <w:r w:rsidRPr="00FF076A">
        <w:rPr>
          <w:position w:val="2"/>
        </w:rPr>
        <w:t>: No statistically significant main effect of gender and socio-economic status on students'</w:t>
      </w:r>
      <w:r w:rsidRPr="00FF076A">
        <w:rPr>
          <w:spacing w:val="1"/>
          <w:position w:val="2"/>
        </w:rPr>
        <w:t xml:space="preserve"> </w:t>
      </w:r>
      <w:r w:rsidRPr="00FF076A">
        <w:t>attitude</w:t>
      </w:r>
      <w:r w:rsidRPr="00FF076A">
        <w:rPr>
          <w:spacing w:val="-2"/>
        </w:rPr>
        <w:t xml:space="preserve"> </w:t>
      </w:r>
      <w:r w:rsidRPr="00FF076A">
        <w:t>towards</w:t>
      </w:r>
      <w:r w:rsidRPr="00FF076A">
        <w:rPr>
          <w:spacing w:val="-1"/>
        </w:rPr>
        <w:t xml:space="preserve"> </w:t>
      </w:r>
      <w:r w:rsidRPr="00FF076A">
        <w:t>Financial Accounting.</w:t>
      </w:r>
    </w:p>
    <w:p w:rsidR="00CC3FE7" w:rsidRPr="00FF076A" w:rsidRDefault="00CC3FE7" w:rsidP="00CC3FE7">
      <w:pPr>
        <w:pStyle w:val="BodyText"/>
        <w:spacing w:before="168" w:line="271" w:lineRule="auto"/>
        <w:ind w:left="1440" w:right="1375"/>
        <w:jc w:val="both"/>
      </w:pPr>
      <w:r w:rsidRPr="00FF076A">
        <w:rPr>
          <w:position w:val="2"/>
        </w:rPr>
        <w:t>H</w:t>
      </w:r>
      <w:r w:rsidRPr="00FF076A">
        <w:rPr>
          <w:sz w:val="16"/>
        </w:rPr>
        <w:t>04</w:t>
      </w:r>
      <w:r w:rsidRPr="00FF076A">
        <w:rPr>
          <w:position w:val="2"/>
        </w:rPr>
        <w:t>: No statistically significant main effect of gender and socio-economic status on students'</w:t>
      </w:r>
      <w:r w:rsidRPr="00FF076A">
        <w:rPr>
          <w:spacing w:val="1"/>
          <w:position w:val="2"/>
        </w:rPr>
        <w:t xml:space="preserve"> </w:t>
      </w:r>
      <w:r w:rsidRPr="00FF076A">
        <w:t>retention</w:t>
      </w:r>
      <w:r w:rsidRPr="00FF076A">
        <w:rPr>
          <w:spacing w:val="-1"/>
        </w:rPr>
        <w:t xml:space="preserve"> </w:t>
      </w:r>
      <w:r w:rsidRPr="00FF076A">
        <w:t>of Financial Accounting</w:t>
      </w:r>
      <w:r w:rsidRPr="00FF076A">
        <w:rPr>
          <w:spacing w:val="-3"/>
        </w:rPr>
        <w:t xml:space="preserve"> </w:t>
      </w:r>
      <w:r w:rsidRPr="00FF076A">
        <w:t>concepts.</w:t>
      </w:r>
    </w:p>
    <w:p w:rsidR="00CC3FE7" w:rsidRPr="00FF076A" w:rsidRDefault="00CC3FE7" w:rsidP="00CC3FE7">
      <w:pPr>
        <w:pStyle w:val="BodyText"/>
        <w:spacing w:before="168" w:line="271" w:lineRule="auto"/>
        <w:ind w:left="1440" w:right="1376"/>
        <w:jc w:val="both"/>
      </w:pPr>
      <w:r w:rsidRPr="00FF076A">
        <w:rPr>
          <w:position w:val="2"/>
        </w:rPr>
        <w:t>H</w:t>
      </w:r>
      <w:r w:rsidRPr="00FF076A">
        <w:rPr>
          <w:sz w:val="16"/>
        </w:rPr>
        <w:t>05</w:t>
      </w:r>
      <w:r w:rsidRPr="00FF076A">
        <w:rPr>
          <w:position w:val="2"/>
        </w:rPr>
        <w:t>: No statistically significant interaction effect</w:t>
      </w:r>
      <w:r w:rsidRPr="00FF076A">
        <w:rPr>
          <w:spacing w:val="60"/>
          <w:position w:val="2"/>
        </w:rPr>
        <w:t xml:space="preserve"> </w:t>
      </w:r>
      <w:r w:rsidRPr="00FF076A">
        <w:rPr>
          <w:position w:val="2"/>
        </w:rPr>
        <w:t>of treatment and gender on students' retention</w:t>
      </w:r>
      <w:r w:rsidRPr="00FF076A">
        <w:rPr>
          <w:spacing w:val="1"/>
          <w:position w:val="2"/>
        </w:rPr>
        <w:t xml:space="preserve"> </w:t>
      </w:r>
      <w:r w:rsidRPr="00FF076A">
        <w:t>of</w:t>
      </w:r>
      <w:r w:rsidRPr="00FF076A">
        <w:rPr>
          <w:spacing w:val="-1"/>
        </w:rPr>
        <w:t xml:space="preserve"> </w:t>
      </w:r>
      <w:r w:rsidRPr="00FF076A">
        <w:t>Financial Accounting</w:t>
      </w:r>
      <w:r w:rsidRPr="00FF076A">
        <w:rPr>
          <w:spacing w:val="-1"/>
        </w:rPr>
        <w:t xml:space="preserve"> </w:t>
      </w:r>
      <w:r w:rsidRPr="00FF076A">
        <w:t>concepts.</w:t>
      </w:r>
    </w:p>
    <w:p w:rsidR="00CC3FE7" w:rsidRPr="00FF076A" w:rsidRDefault="00CC3FE7" w:rsidP="00CC3FE7">
      <w:pPr>
        <w:pStyle w:val="BodyText"/>
        <w:spacing w:before="169" w:line="271" w:lineRule="auto"/>
        <w:ind w:left="1440" w:right="1375"/>
        <w:jc w:val="both"/>
      </w:pPr>
      <w:r w:rsidRPr="00FF076A">
        <w:rPr>
          <w:position w:val="2"/>
        </w:rPr>
        <w:t>H</w:t>
      </w:r>
      <w:r w:rsidRPr="00FF076A">
        <w:rPr>
          <w:sz w:val="16"/>
        </w:rPr>
        <w:t>06</w:t>
      </w:r>
      <w:r w:rsidRPr="00FF076A">
        <w:rPr>
          <w:position w:val="2"/>
        </w:rPr>
        <w:t>: No statistically significant interaction effect of treatment and socio-economic status on</w:t>
      </w:r>
      <w:r w:rsidRPr="00FF076A">
        <w:rPr>
          <w:spacing w:val="1"/>
          <w:position w:val="2"/>
        </w:rPr>
        <w:t xml:space="preserve"> </w:t>
      </w:r>
      <w:r w:rsidRPr="00FF076A">
        <w:t>students'</w:t>
      </w:r>
      <w:r w:rsidRPr="00FF076A">
        <w:rPr>
          <w:spacing w:val="-3"/>
        </w:rPr>
        <w:t xml:space="preserve"> </w:t>
      </w:r>
      <w:r w:rsidRPr="00FF076A">
        <w:t>retention of Financial Accounting</w:t>
      </w:r>
      <w:r w:rsidRPr="00FF076A">
        <w:rPr>
          <w:spacing w:val="-1"/>
        </w:rPr>
        <w:t xml:space="preserve"> </w:t>
      </w:r>
      <w:r w:rsidRPr="00FF076A">
        <w:t>concepts.</w:t>
      </w:r>
    </w:p>
    <w:p w:rsidR="00632CFF" w:rsidRPr="00FF076A" w:rsidRDefault="00632CFF" w:rsidP="009977FB">
      <w:pPr>
        <w:pStyle w:val="NoSpacing"/>
        <w:ind w:left="720" w:firstLine="720"/>
        <w:rPr>
          <w:b/>
        </w:rPr>
      </w:pPr>
    </w:p>
    <w:p w:rsidR="009977FB" w:rsidRPr="00FF076A" w:rsidRDefault="009977FB" w:rsidP="009977FB">
      <w:pPr>
        <w:pStyle w:val="NoSpacing"/>
        <w:ind w:left="720" w:firstLine="720"/>
        <w:rPr>
          <w:b/>
          <w:spacing w:val="1"/>
        </w:rPr>
      </w:pPr>
      <w:r w:rsidRPr="00FF076A">
        <w:rPr>
          <w:b/>
        </w:rPr>
        <w:t>3.0</w:t>
      </w:r>
      <w:r w:rsidRPr="00FF076A">
        <w:rPr>
          <w:b/>
        </w:rPr>
        <w:tab/>
      </w:r>
      <w:r w:rsidR="00CC3FE7" w:rsidRPr="00FF076A">
        <w:rPr>
          <w:b/>
        </w:rPr>
        <w:t>Method</w:t>
      </w:r>
      <w:r w:rsidRPr="00FF076A">
        <w:rPr>
          <w:b/>
          <w:spacing w:val="1"/>
        </w:rPr>
        <w:t>s</w:t>
      </w:r>
    </w:p>
    <w:p w:rsidR="00632CFF" w:rsidRPr="00FF076A" w:rsidRDefault="00632CFF" w:rsidP="009977FB">
      <w:pPr>
        <w:pStyle w:val="NoSpacing"/>
        <w:ind w:left="720" w:firstLine="720"/>
        <w:rPr>
          <w:b/>
          <w:spacing w:val="1"/>
        </w:rPr>
      </w:pPr>
    </w:p>
    <w:p w:rsidR="00CC3FE7" w:rsidRPr="00FF076A" w:rsidRDefault="009977FB" w:rsidP="009977FB">
      <w:pPr>
        <w:pStyle w:val="NoSpacing"/>
        <w:ind w:left="720" w:firstLine="720"/>
        <w:rPr>
          <w:i/>
        </w:rPr>
      </w:pPr>
      <w:r w:rsidRPr="00FF076A">
        <w:rPr>
          <w:i/>
        </w:rPr>
        <w:t>3.1</w:t>
      </w:r>
      <w:r w:rsidRPr="00FF076A">
        <w:rPr>
          <w:i/>
        </w:rPr>
        <w:tab/>
      </w:r>
      <w:r w:rsidR="00CC3FE7" w:rsidRPr="00FF076A">
        <w:rPr>
          <w:i/>
        </w:rPr>
        <w:t>Research</w:t>
      </w:r>
      <w:r w:rsidR="00CC3FE7" w:rsidRPr="00FF076A">
        <w:rPr>
          <w:i/>
          <w:spacing w:val="-14"/>
        </w:rPr>
        <w:t xml:space="preserve"> </w:t>
      </w:r>
      <w:r w:rsidR="00CC3FE7" w:rsidRPr="00FF076A">
        <w:rPr>
          <w:i/>
        </w:rPr>
        <w:t>Design</w:t>
      </w:r>
    </w:p>
    <w:p w:rsidR="00CC3FE7" w:rsidRPr="00FF076A" w:rsidRDefault="00CC3FE7" w:rsidP="00CC3FE7">
      <w:pPr>
        <w:pStyle w:val="BodyText"/>
        <w:spacing w:line="256" w:lineRule="auto"/>
        <w:ind w:left="1440" w:right="1375"/>
        <w:jc w:val="both"/>
      </w:pPr>
      <w:r w:rsidRPr="00FF076A">
        <w:t>The non-randomized pre-test-post-test delayed posttest control group quasi-experimental design</w:t>
      </w:r>
      <w:r w:rsidRPr="00FF076A">
        <w:rPr>
          <w:spacing w:val="1"/>
        </w:rPr>
        <w:t xml:space="preserve"> </w:t>
      </w:r>
      <w:r w:rsidRPr="00FF076A">
        <w:t>was used in this study. The delayed posttest was employed to capture students’ retention. The</w:t>
      </w:r>
      <w:r w:rsidRPr="00FF076A">
        <w:rPr>
          <w:spacing w:val="1"/>
        </w:rPr>
        <w:t xml:space="preserve"> </w:t>
      </w:r>
      <w:r w:rsidRPr="00FF076A">
        <w:t>design</w:t>
      </w:r>
      <w:r w:rsidRPr="00FF076A">
        <w:rPr>
          <w:spacing w:val="-1"/>
        </w:rPr>
        <w:t xml:space="preserve"> </w:t>
      </w:r>
      <w:r w:rsidRPr="00FF076A">
        <w:t>is schematically</w:t>
      </w:r>
      <w:r w:rsidRPr="00FF076A">
        <w:rPr>
          <w:spacing w:val="-5"/>
        </w:rPr>
        <w:t xml:space="preserve"> </w:t>
      </w:r>
      <w:r w:rsidRPr="00FF076A">
        <w:t>presented:</w:t>
      </w:r>
    </w:p>
    <w:p w:rsidR="009977FB" w:rsidRPr="00FF076A" w:rsidRDefault="00CC3FE7" w:rsidP="00CC3FE7">
      <w:pPr>
        <w:tabs>
          <w:tab w:val="left" w:pos="4434"/>
        </w:tabs>
        <w:spacing w:before="161" w:line="396" w:lineRule="auto"/>
        <w:ind w:left="1440" w:right="5752"/>
        <w:jc w:val="both"/>
        <w:rPr>
          <w:spacing w:val="-58"/>
          <w:position w:val="2"/>
          <w:sz w:val="24"/>
        </w:rPr>
      </w:pPr>
      <w:r w:rsidRPr="00FF076A">
        <w:rPr>
          <w:position w:val="2"/>
          <w:sz w:val="24"/>
        </w:rPr>
        <w:t>Z</w:t>
      </w:r>
      <w:r w:rsidRPr="00FF076A">
        <w:rPr>
          <w:sz w:val="16"/>
        </w:rPr>
        <w:t>1</w:t>
      </w:r>
      <w:r w:rsidRPr="00FF076A">
        <w:rPr>
          <w:spacing w:val="19"/>
          <w:sz w:val="16"/>
        </w:rPr>
        <w:t xml:space="preserve"> </w:t>
      </w:r>
      <w:r w:rsidRPr="00FF076A">
        <w:rPr>
          <w:position w:val="2"/>
          <w:sz w:val="24"/>
        </w:rPr>
        <w:t>Y</w:t>
      </w:r>
      <w:r w:rsidRPr="00FF076A">
        <w:rPr>
          <w:sz w:val="16"/>
        </w:rPr>
        <w:t>1</w:t>
      </w:r>
      <w:r w:rsidRPr="00FF076A">
        <w:rPr>
          <w:spacing w:val="20"/>
          <w:sz w:val="16"/>
        </w:rPr>
        <w:t xml:space="preserve"> </w:t>
      </w:r>
      <w:r w:rsidRPr="00FF076A">
        <w:rPr>
          <w:position w:val="2"/>
          <w:sz w:val="24"/>
        </w:rPr>
        <w:t>Z</w:t>
      </w:r>
      <w:r w:rsidRPr="00FF076A">
        <w:rPr>
          <w:sz w:val="16"/>
        </w:rPr>
        <w:t>3</w:t>
      </w:r>
      <w:r w:rsidRPr="00FF076A">
        <w:rPr>
          <w:spacing w:val="20"/>
          <w:sz w:val="16"/>
        </w:rPr>
        <w:t xml:space="preserve"> </w:t>
      </w:r>
      <w:r w:rsidRPr="00FF076A">
        <w:rPr>
          <w:position w:val="2"/>
          <w:sz w:val="24"/>
        </w:rPr>
        <w:t>E</w:t>
      </w:r>
      <w:r w:rsidRPr="00FF076A">
        <w:rPr>
          <w:sz w:val="16"/>
        </w:rPr>
        <w:t>1</w:t>
      </w:r>
      <w:r w:rsidRPr="00FF076A">
        <w:rPr>
          <w:spacing w:val="19"/>
          <w:sz w:val="16"/>
        </w:rPr>
        <w:t xml:space="preserve"> </w:t>
      </w:r>
      <w:r w:rsidRPr="00FF076A">
        <w:rPr>
          <w:position w:val="2"/>
          <w:sz w:val="24"/>
        </w:rPr>
        <w:t>Z</w:t>
      </w:r>
      <w:r w:rsidRPr="00FF076A">
        <w:rPr>
          <w:sz w:val="16"/>
        </w:rPr>
        <w:t>5</w:t>
      </w:r>
      <w:r w:rsidRPr="00FF076A">
        <w:rPr>
          <w:sz w:val="16"/>
          <w:u w:val="single"/>
        </w:rPr>
        <w:tab/>
      </w:r>
      <w:r w:rsidRPr="00FF076A">
        <w:rPr>
          <w:position w:val="2"/>
          <w:sz w:val="24"/>
        </w:rPr>
        <w:t>Experimental Group</w:t>
      </w:r>
      <w:r w:rsidRPr="00FF076A">
        <w:rPr>
          <w:spacing w:val="-58"/>
          <w:position w:val="2"/>
          <w:sz w:val="24"/>
        </w:rPr>
        <w:t xml:space="preserve"> </w:t>
      </w:r>
    </w:p>
    <w:p w:rsidR="00CC3FE7" w:rsidRPr="00FF076A" w:rsidRDefault="00CC3FE7" w:rsidP="00CC3FE7">
      <w:pPr>
        <w:tabs>
          <w:tab w:val="left" w:pos="4434"/>
        </w:tabs>
        <w:spacing w:before="161" w:line="396" w:lineRule="auto"/>
        <w:ind w:left="1440" w:right="5752"/>
        <w:jc w:val="both"/>
        <w:rPr>
          <w:sz w:val="24"/>
        </w:rPr>
      </w:pPr>
      <w:r w:rsidRPr="00FF076A">
        <w:rPr>
          <w:position w:val="2"/>
          <w:sz w:val="24"/>
        </w:rPr>
        <w:t>Z</w:t>
      </w:r>
      <w:r w:rsidRPr="00FF076A">
        <w:rPr>
          <w:sz w:val="16"/>
        </w:rPr>
        <w:t>2</w:t>
      </w:r>
      <w:r w:rsidRPr="00FF076A">
        <w:rPr>
          <w:spacing w:val="19"/>
          <w:sz w:val="16"/>
        </w:rPr>
        <w:t xml:space="preserve"> </w:t>
      </w:r>
      <w:r w:rsidRPr="00FF076A">
        <w:rPr>
          <w:position w:val="2"/>
          <w:sz w:val="24"/>
        </w:rPr>
        <w:t>Y</w:t>
      </w:r>
      <w:r w:rsidRPr="00FF076A">
        <w:rPr>
          <w:sz w:val="16"/>
        </w:rPr>
        <w:t>2</w:t>
      </w:r>
      <w:r w:rsidRPr="00FF076A">
        <w:rPr>
          <w:spacing w:val="20"/>
          <w:sz w:val="16"/>
        </w:rPr>
        <w:t xml:space="preserve"> </w:t>
      </w:r>
      <w:r w:rsidRPr="00FF076A">
        <w:rPr>
          <w:position w:val="2"/>
          <w:sz w:val="24"/>
        </w:rPr>
        <w:t>Z</w:t>
      </w:r>
      <w:r w:rsidRPr="00FF076A">
        <w:rPr>
          <w:sz w:val="16"/>
        </w:rPr>
        <w:t>4</w:t>
      </w:r>
      <w:r w:rsidRPr="00FF076A">
        <w:rPr>
          <w:spacing w:val="20"/>
          <w:sz w:val="16"/>
        </w:rPr>
        <w:t xml:space="preserve"> </w:t>
      </w:r>
      <w:r w:rsidRPr="00FF076A">
        <w:rPr>
          <w:position w:val="2"/>
          <w:sz w:val="24"/>
        </w:rPr>
        <w:t>E</w:t>
      </w:r>
      <w:r w:rsidRPr="00FF076A">
        <w:rPr>
          <w:sz w:val="16"/>
        </w:rPr>
        <w:t>2</w:t>
      </w:r>
      <w:r w:rsidRPr="00FF076A">
        <w:rPr>
          <w:spacing w:val="19"/>
          <w:sz w:val="16"/>
        </w:rPr>
        <w:t xml:space="preserve"> </w:t>
      </w:r>
      <w:r w:rsidRPr="00FF076A">
        <w:rPr>
          <w:position w:val="2"/>
          <w:sz w:val="24"/>
        </w:rPr>
        <w:t>Z</w:t>
      </w:r>
      <w:r w:rsidRPr="00FF076A">
        <w:rPr>
          <w:sz w:val="16"/>
        </w:rPr>
        <w:t>6</w:t>
      </w:r>
      <w:r w:rsidRPr="00FF076A">
        <w:rPr>
          <w:sz w:val="16"/>
          <w:u w:val="single"/>
        </w:rPr>
        <w:tab/>
      </w:r>
      <w:r w:rsidRPr="00FF076A">
        <w:rPr>
          <w:position w:val="2"/>
          <w:sz w:val="24"/>
        </w:rPr>
        <w:t>Control Group</w:t>
      </w:r>
    </w:p>
    <w:p w:rsidR="00CC3FE7" w:rsidRPr="00FF076A" w:rsidRDefault="00CC3FE7" w:rsidP="00CC3FE7">
      <w:pPr>
        <w:pStyle w:val="BodyText"/>
        <w:spacing w:before="3" w:line="256" w:lineRule="auto"/>
        <w:ind w:left="1440" w:right="1375"/>
        <w:jc w:val="both"/>
      </w:pPr>
      <w:r w:rsidRPr="00FF076A">
        <w:rPr>
          <w:position w:val="2"/>
        </w:rPr>
        <w:t>Where Z</w:t>
      </w:r>
      <w:r w:rsidRPr="00FF076A">
        <w:rPr>
          <w:sz w:val="16"/>
        </w:rPr>
        <w:t xml:space="preserve">1 </w:t>
      </w:r>
      <w:r w:rsidRPr="00FF076A">
        <w:rPr>
          <w:position w:val="2"/>
        </w:rPr>
        <w:t>and Z</w:t>
      </w:r>
      <w:r w:rsidRPr="00FF076A">
        <w:rPr>
          <w:sz w:val="16"/>
        </w:rPr>
        <w:t xml:space="preserve">2 </w:t>
      </w:r>
      <w:r w:rsidRPr="00FF076A">
        <w:rPr>
          <w:position w:val="2"/>
        </w:rPr>
        <w:t>are pre-tests of experimental and control groups. Z</w:t>
      </w:r>
      <w:r w:rsidRPr="00FF076A">
        <w:rPr>
          <w:sz w:val="16"/>
        </w:rPr>
        <w:t xml:space="preserve">3 </w:t>
      </w:r>
      <w:r w:rsidRPr="00FF076A">
        <w:rPr>
          <w:position w:val="2"/>
        </w:rPr>
        <w:t>and Z</w:t>
      </w:r>
      <w:r w:rsidRPr="00FF076A">
        <w:rPr>
          <w:sz w:val="16"/>
        </w:rPr>
        <w:t xml:space="preserve">4 </w:t>
      </w:r>
      <w:r w:rsidRPr="00FF076A">
        <w:rPr>
          <w:position w:val="2"/>
        </w:rPr>
        <w:t>represent the post-</w:t>
      </w:r>
      <w:r w:rsidRPr="00FF076A">
        <w:rPr>
          <w:spacing w:val="1"/>
          <w:position w:val="2"/>
        </w:rPr>
        <w:t xml:space="preserve"> </w:t>
      </w:r>
      <w:r w:rsidRPr="00FF076A">
        <w:rPr>
          <w:position w:val="2"/>
        </w:rPr>
        <w:t>test of experimental and control</w:t>
      </w:r>
      <w:r w:rsidRPr="00FF076A">
        <w:rPr>
          <w:spacing w:val="1"/>
          <w:position w:val="2"/>
        </w:rPr>
        <w:t xml:space="preserve"> </w:t>
      </w:r>
      <w:r w:rsidRPr="00FF076A">
        <w:rPr>
          <w:position w:val="2"/>
        </w:rPr>
        <w:t>groups while</w:t>
      </w:r>
      <w:r w:rsidRPr="00FF076A">
        <w:rPr>
          <w:spacing w:val="1"/>
          <w:position w:val="2"/>
        </w:rPr>
        <w:t xml:space="preserve"> </w:t>
      </w:r>
      <w:r w:rsidRPr="00FF076A">
        <w:rPr>
          <w:position w:val="2"/>
        </w:rPr>
        <w:t>Z</w:t>
      </w:r>
      <w:r w:rsidRPr="00FF076A">
        <w:rPr>
          <w:sz w:val="16"/>
        </w:rPr>
        <w:t>5</w:t>
      </w:r>
      <w:r w:rsidRPr="00FF076A">
        <w:rPr>
          <w:spacing w:val="1"/>
          <w:sz w:val="16"/>
        </w:rPr>
        <w:t xml:space="preserve"> </w:t>
      </w:r>
      <w:r w:rsidRPr="00FF076A">
        <w:rPr>
          <w:position w:val="2"/>
        </w:rPr>
        <w:t>and</w:t>
      </w:r>
      <w:r w:rsidRPr="00FF076A">
        <w:rPr>
          <w:spacing w:val="1"/>
          <w:position w:val="2"/>
        </w:rPr>
        <w:t xml:space="preserve"> </w:t>
      </w:r>
      <w:r w:rsidRPr="00FF076A">
        <w:rPr>
          <w:position w:val="2"/>
        </w:rPr>
        <w:t>Z</w:t>
      </w:r>
      <w:r w:rsidRPr="00FF076A">
        <w:rPr>
          <w:sz w:val="16"/>
        </w:rPr>
        <w:t>6</w:t>
      </w:r>
      <w:r w:rsidRPr="00FF076A">
        <w:rPr>
          <w:spacing w:val="1"/>
          <w:sz w:val="16"/>
        </w:rPr>
        <w:t xml:space="preserve"> </w:t>
      </w:r>
      <w:r w:rsidRPr="00FF076A">
        <w:rPr>
          <w:position w:val="2"/>
        </w:rPr>
        <w:t>represent</w:t>
      </w:r>
      <w:r w:rsidRPr="00FF076A">
        <w:rPr>
          <w:spacing w:val="1"/>
          <w:position w:val="2"/>
        </w:rPr>
        <w:t xml:space="preserve"> </w:t>
      </w:r>
      <w:r w:rsidRPr="00FF076A">
        <w:rPr>
          <w:position w:val="2"/>
        </w:rPr>
        <w:t>the delayed</w:t>
      </w:r>
      <w:r w:rsidRPr="00FF076A">
        <w:rPr>
          <w:spacing w:val="1"/>
          <w:position w:val="2"/>
        </w:rPr>
        <w:t xml:space="preserve"> </w:t>
      </w:r>
      <w:r w:rsidRPr="00FF076A">
        <w:rPr>
          <w:position w:val="2"/>
        </w:rPr>
        <w:t>post-test of</w:t>
      </w:r>
      <w:r w:rsidRPr="00FF076A">
        <w:rPr>
          <w:spacing w:val="1"/>
          <w:position w:val="2"/>
        </w:rPr>
        <w:t xml:space="preserve"> </w:t>
      </w:r>
      <w:r w:rsidRPr="00FF076A">
        <w:t>experimental</w:t>
      </w:r>
      <w:r w:rsidRPr="00FF076A">
        <w:rPr>
          <w:spacing w:val="-1"/>
        </w:rPr>
        <w:t xml:space="preserve"> </w:t>
      </w:r>
      <w:r w:rsidRPr="00FF076A">
        <w:t>and control</w:t>
      </w:r>
      <w:r w:rsidRPr="00FF076A">
        <w:rPr>
          <w:spacing w:val="1"/>
        </w:rPr>
        <w:t xml:space="preserve"> </w:t>
      </w:r>
      <w:r w:rsidRPr="00FF076A">
        <w:t>groups,</w:t>
      </w:r>
      <w:r w:rsidRPr="00FF076A">
        <w:rPr>
          <w:spacing w:val="2"/>
        </w:rPr>
        <w:t xml:space="preserve"> </w:t>
      </w:r>
      <w:r w:rsidRPr="00FF076A">
        <w:t>respectively.</w:t>
      </w:r>
    </w:p>
    <w:p w:rsidR="009977FB" w:rsidRPr="00FF076A" w:rsidRDefault="009977FB" w:rsidP="009977FB">
      <w:pPr>
        <w:pStyle w:val="NoSpacing"/>
        <w:ind w:left="720" w:firstLine="720"/>
        <w:rPr>
          <w:spacing w:val="-58"/>
        </w:rPr>
      </w:pPr>
      <w:r w:rsidRPr="00FF076A">
        <w:t>Z</w:t>
      </w:r>
      <w:r w:rsidRPr="00FF076A">
        <w:rPr>
          <w:vertAlign w:val="subscript"/>
        </w:rPr>
        <w:t>1</w:t>
      </w:r>
      <w:r w:rsidRPr="00FF076A">
        <w:t xml:space="preserve"> – Peer Tutoring </w:t>
      </w:r>
      <w:r w:rsidR="00CC3FE7" w:rsidRPr="00FF076A">
        <w:t>Instructional Strategy</w:t>
      </w:r>
      <w:r w:rsidR="00CC3FE7" w:rsidRPr="00FF076A">
        <w:rPr>
          <w:spacing w:val="-58"/>
        </w:rPr>
        <w:t xml:space="preserve"> </w:t>
      </w:r>
    </w:p>
    <w:p w:rsidR="00CC3FE7" w:rsidRPr="00FF076A" w:rsidRDefault="009977FB" w:rsidP="009977FB">
      <w:pPr>
        <w:pStyle w:val="NoSpacing"/>
        <w:ind w:left="720" w:firstLine="720"/>
      </w:pPr>
      <w:r w:rsidRPr="00FF076A">
        <w:t>Z</w:t>
      </w:r>
      <w:r w:rsidR="00CC3FE7" w:rsidRPr="00FF076A">
        <w:rPr>
          <w:vertAlign w:val="subscript"/>
        </w:rPr>
        <w:t>2</w:t>
      </w:r>
      <w:r w:rsidR="00CC3FE7" w:rsidRPr="00FF076A">
        <w:rPr>
          <w:spacing w:val="-2"/>
        </w:rPr>
        <w:t xml:space="preserve"> </w:t>
      </w:r>
      <w:r w:rsidR="00CC3FE7" w:rsidRPr="00FF076A">
        <w:t>– Conventional</w:t>
      </w:r>
      <w:r w:rsidR="00CC3FE7" w:rsidRPr="00FF076A">
        <w:rPr>
          <w:spacing w:val="1"/>
        </w:rPr>
        <w:t xml:space="preserve"> </w:t>
      </w:r>
      <w:r w:rsidR="00CC3FE7" w:rsidRPr="00FF076A">
        <w:t>Lecture</w:t>
      </w:r>
      <w:r w:rsidR="00CC3FE7" w:rsidRPr="00FF076A">
        <w:rPr>
          <w:spacing w:val="-2"/>
        </w:rPr>
        <w:t xml:space="preserve"> </w:t>
      </w:r>
      <w:r w:rsidR="00CC3FE7" w:rsidRPr="00FF076A">
        <w:t>Method</w:t>
      </w:r>
    </w:p>
    <w:p w:rsidR="00CC3FE7" w:rsidRPr="00FF076A" w:rsidRDefault="00CC3FE7" w:rsidP="00CC3FE7">
      <w:pPr>
        <w:pStyle w:val="BodyText"/>
        <w:spacing w:line="259" w:lineRule="auto"/>
        <w:ind w:left="1440" w:right="1376"/>
        <w:jc w:val="both"/>
      </w:pPr>
      <w:r w:rsidRPr="00FF076A">
        <w:t>In</w:t>
      </w:r>
      <w:r w:rsidRPr="00FF076A">
        <w:rPr>
          <w:spacing w:val="1"/>
        </w:rPr>
        <w:t xml:space="preserve"> </w:t>
      </w:r>
      <w:r w:rsidRPr="00FF076A">
        <w:t>this</w:t>
      </w:r>
      <w:r w:rsidRPr="00FF076A">
        <w:rPr>
          <w:spacing w:val="1"/>
        </w:rPr>
        <w:t xml:space="preserve"> </w:t>
      </w:r>
      <w:r w:rsidRPr="00FF076A">
        <w:t>research,</w:t>
      </w:r>
      <w:r w:rsidRPr="00FF076A">
        <w:rPr>
          <w:spacing w:val="1"/>
        </w:rPr>
        <w:t xml:space="preserve"> </w:t>
      </w:r>
      <w:r w:rsidRPr="00FF076A">
        <w:t>instructional</w:t>
      </w:r>
      <w:r w:rsidRPr="00FF076A">
        <w:rPr>
          <w:spacing w:val="1"/>
        </w:rPr>
        <w:t xml:space="preserve"> </w:t>
      </w:r>
      <w:r w:rsidRPr="00FF076A">
        <w:t>strategy</w:t>
      </w:r>
      <w:r w:rsidRPr="00FF076A">
        <w:rPr>
          <w:spacing w:val="1"/>
        </w:rPr>
        <w:t xml:space="preserve"> </w:t>
      </w:r>
      <w:r w:rsidRPr="00FF076A">
        <w:t>manipulated</w:t>
      </w:r>
      <w:r w:rsidRPr="00FF076A">
        <w:rPr>
          <w:spacing w:val="1"/>
        </w:rPr>
        <w:t xml:space="preserve"> </w:t>
      </w:r>
      <w:r w:rsidRPr="00FF076A">
        <w:t>at</w:t>
      </w:r>
      <w:r w:rsidRPr="00FF076A">
        <w:rPr>
          <w:spacing w:val="1"/>
        </w:rPr>
        <w:t xml:space="preserve"> </w:t>
      </w:r>
      <w:r w:rsidRPr="00FF076A">
        <w:t>two</w:t>
      </w:r>
      <w:r w:rsidRPr="00FF076A">
        <w:rPr>
          <w:spacing w:val="1"/>
        </w:rPr>
        <w:t xml:space="preserve"> </w:t>
      </w:r>
      <w:r w:rsidRPr="00FF076A">
        <w:t>levels</w:t>
      </w:r>
      <w:r w:rsidRPr="00FF076A">
        <w:rPr>
          <w:spacing w:val="1"/>
        </w:rPr>
        <w:t xml:space="preserve"> </w:t>
      </w:r>
      <w:r w:rsidRPr="00FF076A">
        <w:t>namely,</w:t>
      </w:r>
      <w:r w:rsidRPr="00FF076A">
        <w:rPr>
          <w:spacing w:val="1"/>
        </w:rPr>
        <w:t xml:space="preserve"> </w:t>
      </w:r>
      <w:r w:rsidRPr="00FF076A">
        <w:t>Peer</w:t>
      </w:r>
      <w:r w:rsidRPr="00FF076A">
        <w:rPr>
          <w:spacing w:val="1"/>
        </w:rPr>
        <w:t xml:space="preserve"> </w:t>
      </w:r>
      <w:r w:rsidRPr="00FF076A">
        <w:t>Tutoring</w:t>
      </w:r>
      <w:r w:rsidRPr="00FF076A">
        <w:rPr>
          <w:spacing w:val="1"/>
        </w:rPr>
        <w:t xml:space="preserve"> </w:t>
      </w:r>
      <w:r w:rsidRPr="00FF076A">
        <w:t>Instructional Strategy and Conventional Lecture Method. The mediating variables of gender was</w:t>
      </w:r>
      <w:r w:rsidRPr="00FF076A">
        <w:rPr>
          <w:spacing w:val="1"/>
        </w:rPr>
        <w:t xml:space="preserve"> </w:t>
      </w:r>
      <w:r w:rsidRPr="00FF076A">
        <w:t>manipulated at two levels which are male and female, while socio-economic status was varied at</w:t>
      </w:r>
      <w:r w:rsidRPr="00FF076A">
        <w:rPr>
          <w:spacing w:val="1"/>
        </w:rPr>
        <w:t xml:space="preserve"> </w:t>
      </w:r>
      <w:r w:rsidRPr="00FF076A">
        <w:t>three</w:t>
      </w:r>
      <w:r w:rsidRPr="00FF076A">
        <w:rPr>
          <w:spacing w:val="-2"/>
        </w:rPr>
        <w:t xml:space="preserve"> </w:t>
      </w:r>
      <w:r w:rsidRPr="00FF076A">
        <w:t>levels which are</w:t>
      </w:r>
      <w:r w:rsidRPr="00FF076A">
        <w:rPr>
          <w:spacing w:val="-1"/>
        </w:rPr>
        <w:t xml:space="preserve"> </w:t>
      </w:r>
      <w:r w:rsidRPr="00FF076A">
        <w:t>low, moderate,</w:t>
      </w:r>
      <w:r w:rsidRPr="00FF076A">
        <w:rPr>
          <w:spacing w:val="2"/>
        </w:rPr>
        <w:t xml:space="preserve"> </w:t>
      </w:r>
      <w:r w:rsidRPr="00FF076A">
        <w:t>and high.</w:t>
      </w:r>
    </w:p>
    <w:p w:rsidR="00CC3FE7" w:rsidRPr="00FF076A" w:rsidRDefault="009977FB" w:rsidP="00CC3FE7">
      <w:pPr>
        <w:pStyle w:val="Heading1"/>
        <w:spacing w:before="164"/>
        <w:jc w:val="both"/>
        <w:rPr>
          <w:b w:val="0"/>
          <w:i/>
        </w:rPr>
      </w:pPr>
      <w:r w:rsidRPr="00FF076A">
        <w:rPr>
          <w:b w:val="0"/>
          <w:i/>
        </w:rPr>
        <w:t>3.2</w:t>
      </w:r>
      <w:r w:rsidRPr="00FF076A">
        <w:rPr>
          <w:b w:val="0"/>
          <w:i/>
        </w:rPr>
        <w:tab/>
      </w:r>
      <w:r w:rsidR="00CC3FE7" w:rsidRPr="00FF076A">
        <w:rPr>
          <w:b w:val="0"/>
          <w:i/>
        </w:rPr>
        <w:t>Population</w:t>
      </w:r>
      <w:r w:rsidR="00CC3FE7" w:rsidRPr="00FF076A">
        <w:rPr>
          <w:b w:val="0"/>
          <w:i/>
          <w:spacing w:val="-3"/>
        </w:rPr>
        <w:t xml:space="preserve"> </w:t>
      </w:r>
      <w:r w:rsidR="00CC3FE7" w:rsidRPr="00FF076A">
        <w:rPr>
          <w:b w:val="0"/>
          <w:i/>
        </w:rPr>
        <w:t>and</w:t>
      </w:r>
      <w:r w:rsidR="00CC3FE7" w:rsidRPr="00FF076A">
        <w:rPr>
          <w:b w:val="0"/>
          <w:i/>
          <w:spacing w:val="-2"/>
        </w:rPr>
        <w:t xml:space="preserve"> </w:t>
      </w:r>
      <w:r w:rsidR="00CC3FE7" w:rsidRPr="00FF076A">
        <w:rPr>
          <w:b w:val="0"/>
          <w:i/>
        </w:rPr>
        <w:t>Samples</w:t>
      </w:r>
    </w:p>
    <w:p w:rsidR="00CC3FE7" w:rsidRPr="00FF076A" w:rsidRDefault="00CC3FE7" w:rsidP="00CC3FE7">
      <w:pPr>
        <w:pStyle w:val="BodyText"/>
        <w:spacing w:before="177" w:line="259" w:lineRule="auto"/>
        <w:ind w:left="1440" w:right="1374"/>
        <w:jc w:val="both"/>
      </w:pPr>
      <w:r w:rsidRPr="00FF076A">
        <w:t>The population of this study was made up of SS2 students taking Financial Accounting in the</w:t>
      </w:r>
      <w:r w:rsidRPr="00FF076A">
        <w:rPr>
          <w:spacing w:val="1"/>
        </w:rPr>
        <w:t xml:space="preserve"> </w:t>
      </w:r>
      <w:r w:rsidRPr="00FF076A">
        <w:t>Ondo State Northern Senatorial District in Nigeria out of which 137 students (68 males and 69</w:t>
      </w:r>
      <w:r w:rsidRPr="00FF076A">
        <w:rPr>
          <w:spacing w:val="1"/>
        </w:rPr>
        <w:t xml:space="preserve"> </w:t>
      </w:r>
      <w:r w:rsidRPr="00FF076A">
        <w:t>females) were purposively selected. The 137 students in senior secondary school II were chosen</w:t>
      </w:r>
      <w:r w:rsidRPr="00FF076A">
        <w:rPr>
          <w:spacing w:val="1"/>
        </w:rPr>
        <w:t xml:space="preserve"> </w:t>
      </w:r>
      <w:r w:rsidRPr="00FF076A">
        <w:t>for the study because financial accounting is taught at the senior level of schooling in Nigeria,</w:t>
      </w:r>
      <w:r w:rsidRPr="00FF076A">
        <w:rPr>
          <w:spacing w:val="1"/>
        </w:rPr>
        <w:t xml:space="preserve"> </w:t>
      </w:r>
      <w:r w:rsidRPr="00FF076A">
        <w:t xml:space="preserve">and these students were not preparing for the external examinations. </w:t>
      </w:r>
      <w:r w:rsidRPr="00FF076A">
        <w:lastRenderedPageBreak/>
        <w:t>The selected learners were</w:t>
      </w:r>
      <w:r w:rsidRPr="00FF076A">
        <w:rPr>
          <w:spacing w:val="1"/>
        </w:rPr>
        <w:t xml:space="preserve"> </w:t>
      </w:r>
      <w:r w:rsidRPr="00FF076A">
        <w:t>drawn from eight intact classes in the selected senior secondary school II. 53 learners in four of</w:t>
      </w:r>
      <w:r w:rsidRPr="00FF076A">
        <w:rPr>
          <w:spacing w:val="1"/>
        </w:rPr>
        <w:t xml:space="preserve"> </w:t>
      </w:r>
      <w:r w:rsidRPr="00FF076A">
        <w:t>the selected schools were assigned to peer tutoring while 84 in the other four schools used the</w:t>
      </w:r>
      <w:r w:rsidRPr="00FF076A">
        <w:rPr>
          <w:spacing w:val="1"/>
        </w:rPr>
        <w:t xml:space="preserve"> </w:t>
      </w:r>
      <w:r w:rsidRPr="00FF076A">
        <w:t>conventional</w:t>
      </w:r>
      <w:r w:rsidRPr="00FF076A">
        <w:rPr>
          <w:spacing w:val="-1"/>
        </w:rPr>
        <w:t xml:space="preserve"> </w:t>
      </w:r>
      <w:r w:rsidRPr="00FF076A">
        <w:t>lecture</w:t>
      </w:r>
      <w:r w:rsidRPr="00FF076A">
        <w:rPr>
          <w:spacing w:val="-1"/>
        </w:rPr>
        <w:t xml:space="preserve"> </w:t>
      </w:r>
      <w:r w:rsidRPr="00FF076A">
        <w:t>method. The</w:t>
      </w:r>
      <w:r w:rsidRPr="00FF076A">
        <w:rPr>
          <w:spacing w:val="-2"/>
        </w:rPr>
        <w:t xml:space="preserve"> </w:t>
      </w:r>
      <w:r w:rsidRPr="00FF076A">
        <w:t>selected</w:t>
      </w:r>
      <w:r w:rsidRPr="00FF076A">
        <w:rPr>
          <w:spacing w:val="-1"/>
        </w:rPr>
        <w:t xml:space="preserve"> </w:t>
      </w:r>
      <w:r w:rsidRPr="00FF076A">
        <w:t>schools were</w:t>
      </w:r>
      <w:r w:rsidRPr="00FF076A">
        <w:rPr>
          <w:spacing w:val="-2"/>
        </w:rPr>
        <w:t xml:space="preserve"> </w:t>
      </w:r>
      <w:r w:rsidRPr="00FF076A">
        <w:t>based on the following</w:t>
      </w:r>
      <w:r w:rsidRPr="00FF076A">
        <w:rPr>
          <w:spacing w:val="-3"/>
        </w:rPr>
        <w:t xml:space="preserve"> </w:t>
      </w:r>
      <w:r w:rsidRPr="00FF076A">
        <w:t>criteria:</w:t>
      </w:r>
    </w:p>
    <w:p w:rsidR="00CC3FE7" w:rsidRPr="00FF076A" w:rsidRDefault="00CC3FE7" w:rsidP="00CC3FE7">
      <w:pPr>
        <w:pStyle w:val="ListParagraph"/>
        <w:numPr>
          <w:ilvl w:val="1"/>
          <w:numId w:val="9"/>
        </w:numPr>
        <w:tabs>
          <w:tab w:val="left" w:pos="2161"/>
        </w:tabs>
        <w:spacing w:line="275" w:lineRule="exact"/>
        <w:ind w:hanging="361"/>
        <w:rPr>
          <w:sz w:val="24"/>
        </w:rPr>
      </w:pPr>
      <w:r w:rsidRPr="00FF076A">
        <w:rPr>
          <w:sz w:val="24"/>
        </w:rPr>
        <w:t>The</w:t>
      </w:r>
      <w:r w:rsidRPr="00FF076A">
        <w:rPr>
          <w:spacing w:val="-3"/>
          <w:sz w:val="24"/>
        </w:rPr>
        <w:t xml:space="preserve"> </w:t>
      </w:r>
      <w:r w:rsidRPr="00FF076A">
        <w:rPr>
          <w:sz w:val="24"/>
        </w:rPr>
        <w:t>schools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are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co-educational</w:t>
      </w:r>
    </w:p>
    <w:p w:rsidR="00CC3FE7" w:rsidRPr="00FF076A" w:rsidRDefault="00CC3FE7" w:rsidP="00CC3FE7">
      <w:pPr>
        <w:pStyle w:val="ListParagraph"/>
        <w:numPr>
          <w:ilvl w:val="1"/>
          <w:numId w:val="9"/>
        </w:numPr>
        <w:tabs>
          <w:tab w:val="left" w:pos="2161"/>
        </w:tabs>
        <w:spacing w:before="22"/>
        <w:ind w:hanging="361"/>
        <w:rPr>
          <w:sz w:val="24"/>
        </w:rPr>
      </w:pPr>
      <w:r w:rsidRPr="00FF076A">
        <w:rPr>
          <w:sz w:val="24"/>
        </w:rPr>
        <w:t>The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schools are public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schools</w:t>
      </w:r>
    </w:p>
    <w:p w:rsidR="00CC3FE7" w:rsidRPr="00FF076A" w:rsidRDefault="00CC3FE7" w:rsidP="00CC3FE7">
      <w:pPr>
        <w:pStyle w:val="ListParagraph"/>
        <w:numPr>
          <w:ilvl w:val="0"/>
          <w:numId w:val="8"/>
        </w:numPr>
        <w:tabs>
          <w:tab w:val="left" w:pos="1695"/>
        </w:tabs>
        <w:spacing w:before="22"/>
        <w:rPr>
          <w:sz w:val="24"/>
        </w:rPr>
      </w:pPr>
      <w:r w:rsidRPr="00FF076A">
        <w:rPr>
          <w:sz w:val="24"/>
        </w:rPr>
        <w:t>Financial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accounting</w:t>
      </w:r>
      <w:r w:rsidRPr="00FF076A">
        <w:rPr>
          <w:spacing w:val="-4"/>
          <w:sz w:val="24"/>
        </w:rPr>
        <w:t xml:space="preserve"> </w:t>
      </w:r>
      <w:r w:rsidRPr="00FF076A">
        <w:rPr>
          <w:sz w:val="24"/>
        </w:rPr>
        <w:t>is taken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by</w:t>
      </w:r>
      <w:r w:rsidRPr="00FF076A">
        <w:rPr>
          <w:spacing w:val="-5"/>
          <w:sz w:val="24"/>
        </w:rPr>
        <w:t xml:space="preserve"> </w:t>
      </w:r>
      <w:r w:rsidRPr="00FF076A">
        <w:rPr>
          <w:sz w:val="24"/>
        </w:rPr>
        <w:t>the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learners</w:t>
      </w:r>
      <w:r w:rsidRPr="00FF076A">
        <w:rPr>
          <w:spacing w:val="3"/>
          <w:sz w:val="24"/>
        </w:rPr>
        <w:t xml:space="preserve"> </w:t>
      </w:r>
      <w:r w:rsidRPr="00FF076A">
        <w:rPr>
          <w:sz w:val="24"/>
        </w:rPr>
        <w:t>as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one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the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business or vocational subjects,</w:t>
      </w:r>
    </w:p>
    <w:p w:rsidR="00CC3FE7" w:rsidRPr="00FF076A" w:rsidRDefault="00CC3FE7" w:rsidP="00CC3FE7">
      <w:pPr>
        <w:pStyle w:val="ListParagraph"/>
        <w:numPr>
          <w:ilvl w:val="0"/>
          <w:numId w:val="8"/>
        </w:numPr>
        <w:tabs>
          <w:tab w:val="left" w:pos="1806"/>
        </w:tabs>
        <w:spacing w:before="21" w:line="259" w:lineRule="auto"/>
        <w:ind w:left="1440" w:right="1374" w:firstLine="0"/>
        <w:rPr>
          <w:sz w:val="24"/>
        </w:rPr>
      </w:pPr>
      <w:r w:rsidRPr="00FF076A">
        <w:rPr>
          <w:sz w:val="24"/>
        </w:rPr>
        <w:t>The school must be accredited for terminal examinations in Financial Accounting by the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regional examination body in west africa i.e. West African Examination Council and National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Examination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Council (NECO)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in Nigeria.</w:t>
      </w:r>
    </w:p>
    <w:p w:rsidR="00CC3FE7" w:rsidRPr="00FF076A" w:rsidRDefault="00CC3FE7" w:rsidP="00CC3FE7">
      <w:pPr>
        <w:pStyle w:val="BodyText"/>
        <w:spacing w:before="2"/>
        <w:ind w:left="1440"/>
        <w:jc w:val="both"/>
      </w:pPr>
      <w:r w:rsidRPr="00FF076A">
        <w:t>iii.</w:t>
      </w:r>
      <w:r w:rsidRPr="00FF076A">
        <w:rPr>
          <w:spacing w:val="-1"/>
        </w:rPr>
        <w:t xml:space="preserve"> </w:t>
      </w:r>
      <w:r w:rsidRPr="00FF076A">
        <w:t>The</w:t>
      </w:r>
      <w:r w:rsidRPr="00FF076A">
        <w:rPr>
          <w:spacing w:val="-2"/>
        </w:rPr>
        <w:t xml:space="preserve"> </w:t>
      </w:r>
      <w:r w:rsidRPr="00FF076A">
        <w:t>school</w:t>
      </w:r>
      <w:r w:rsidRPr="00FF076A">
        <w:rPr>
          <w:spacing w:val="-1"/>
        </w:rPr>
        <w:t xml:space="preserve"> </w:t>
      </w:r>
      <w:r w:rsidRPr="00FF076A">
        <w:t>must</w:t>
      </w:r>
      <w:r w:rsidRPr="00FF076A">
        <w:rPr>
          <w:spacing w:val="-1"/>
        </w:rPr>
        <w:t xml:space="preserve"> </w:t>
      </w:r>
      <w:r w:rsidRPr="00FF076A">
        <w:t>be</w:t>
      </w:r>
      <w:r w:rsidRPr="00FF076A">
        <w:rPr>
          <w:spacing w:val="-1"/>
        </w:rPr>
        <w:t xml:space="preserve"> </w:t>
      </w:r>
      <w:r w:rsidRPr="00FF076A">
        <w:t>accessible</w:t>
      </w:r>
      <w:r w:rsidRPr="00FF076A">
        <w:rPr>
          <w:spacing w:val="-1"/>
        </w:rPr>
        <w:t xml:space="preserve"> </w:t>
      </w:r>
      <w:r w:rsidRPr="00FF076A">
        <w:t>to</w:t>
      </w:r>
      <w:r w:rsidRPr="00FF076A">
        <w:rPr>
          <w:spacing w:val="-1"/>
        </w:rPr>
        <w:t xml:space="preserve"> </w:t>
      </w:r>
      <w:r w:rsidRPr="00FF076A">
        <w:t>the</w:t>
      </w:r>
      <w:r w:rsidRPr="00FF076A">
        <w:rPr>
          <w:spacing w:val="-1"/>
        </w:rPr>
        <w:t xml:space="preserve"> </w:t>
      </w:r>
      <w:r w:rsidRPr="00FF076A">
        <w:t>researchers.</w:t>
      </w:r>
    </w:p>
    <w:p w:rsidR="00CC3FE7" w:rsidRPr="00FF076A" w:rsidRDefault="00CC3FE7" w:rsidP="00CC3FE7">
      <w:pPr>
        <w:pStyle w:val="BodyText"/>
        <w:spacing w:before="2"/>
        <w:jc w:val="both"/>
        <w:rPr>
          <w:sz w:val="28"/>
        </w:rPr>
      </w:pPr>
    </w:p>
    <w:p w:rsidR="00CC3FE7" w:rsidRPr="00FF076A" w:rsidRDefault="009977FB" w:rsidP="00CC3FE7">
      <w:pPr>
        <w:pStyle w:val="Heading1"/>
        <w:jc w:val="both"/>
        <w:rPr>
          <w:b w:val="0"/>
          <w:i/>
        </w:rPr>
      </w:pPr>
      <w:r w:rsidRPr="00FF076A">
        <w:rPr>
          <w:b w:val="0"/>
          <w:i/>
        </w:rPr>
        <w:t>3.3</w:t>
      </w:r>
      <w:r w:rsidRPr="00FF076A">
        <w:rPr>
          <w:b w:val="0"/>
          <w:i/>
        </w:rPr>
        <w:tab/>
      </w:r>
      <w:r w:rsidR="00CC3FE7" w:rsidRPr="00FF076A">
        <w:rPr>
          <w:b w:val="0"/>
          <w:i/>
        </w:rPr>
        <w:t>Data</w:t>
      </w:r>
      <w:r w:rsidR="00CC3FE7" w:rsidRPr="00FF076A">
        <w:rPr>
          <w:b w:val="0"/>
          <w:i/>
          <w:spacing w:val="-2"/>
        </w:rPr>
        <w:t xml:space="preserve"> </w:t>
      </w:r>
      <w:r w:rsidR="00CC3FE7" w:rsidRPr="00FF076A">
        <w:rPr>
          <w:b w:val="0"/>
          <w:i/>
        </w:rPr>
        <w:t>Collection</w:t>
      </w:r>
      <w:r w:rsidR="00CC3FE7" w:rsidRPr="00FF076A">
        <w:rPr>
          <w:b w:val="0"/>
          <w:i/>
          <w:spacing w:val="-2"/>
        </w:rPr>
        <w:t xml:space="preserve"> </w:t>
      </w:r>
      <w:r w:rsidR="00CC3FE7" w:rsidRPr="00FF076A">
        <w:rPr>
          <w:b w:val="0"/>
          <w:i/>
        </w:rPr>
        <w:t>and</w:t>
      </w:r>
      <w:r w:rsidR="00CC3FE7" w:rsidRPr="00FF076A">
        <w:rPr>
          <w:b w:val="0"/>
          <w:i/>
          <w:spacing w:val="-1"/>
        </w:rPr>
        <w:t xml:space="preserve"> </w:t>
      </w:r>
      <w:r w:rsidR="00CC3FE7" w:rsidRPr="00FF076A">
        <w:rPr>
          <w:b w:val="0"/>
          <w:i/>
        </w:rPr>
        <w:t>Instruments</w:t>
      </w:r>
    </w:p>
    <w:p w:rsidR="00CC3FE7" w:rsidRPr="00FF076A" w:rsidRDefault="00CC3FE7" w:rsidP="009977FB">
      <w:pPr>
        <w:pStyle w:val="BodyText"/>
        <w:spacing w:before="14"/>
        <w:ind w:left="1440" w:right="1376"/>
        <w:jc w:val="both"/>
        <w:rPr>
          <w:i/>
          <w:sz w:val="20"/>
          <w:szCs w:val="20"/>
        </w:rPr>
      </w:pPr>
      <w:r w:rsidRPr="00FF076A">
        <w:t>Four</w:t>
      </w:r>
      <w:r w:rsidRPr="00FF076A">
        <w:rPr>
          <w:spacing w:val="1"/>
        </w:rPr>
        <w:t xml:space="preserve"> </w:t>
      </w:r>
      <w:r w:rsidRPr="00FF076A">
        <w:t>instruments</w:t>
      </w:r>
      <w:r w:rsidRPr="00FF076A">
        <w:rPr>
          <w:spacing w:val="1"/>
        </w:rPr>
        <w:t xml:space="preserve"> </w:t>
      </w:r>
      <w:r w:rsidRPr="00FF076A">
        <w:t>were</w:t>
      </w:r>
      <w:r w:rsidRPr="00FF076A">
        <w:rPr>
          <w:spacing w:val="1"/>
        </w:rPr>
        <w:t xml:space="preserve"> </w:t>
      </w:r>
      <w:r w:rsidRPr="00FF076A">
        <w:t>used</w:t>
      </w:r>
      <w:r w:rsidRPr="00FF076A">
        <w:rPr>
          <w:spacing w:val="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this</w:t>
      </w:r>
      <w:r w:rsidRPr="00FF076A">
        <w:rPr>
          <w:spacing w:val="1"/>
        </w:rPr>
        <w:t xml:space="preserve"> </w:t>
      </w:r>
      <w:r w:rsidRPr="00FF076A">
        <w:t>study:</w:t>
      </w:r>
      <w:r w:rsidRPr="00FF076A">
        <w:rPr>
          <w:spacing w:val="1"/>
        </w:rPr>
        <w:t xml:space="preserve"> </w:t>
      </w:r>
      <w:r w:rsidRPr="00FF076A">
        <w:t>Students’</w:t>
      </w:r>
      <w:r w:rsidRPr="00FF076A">
        <w:rPr>
          <w:spacing w:val="1"/>
        </w:rPr>
        <w:t xml:space="preserve"> </w:t>
      </w:r>
      <w:r w:rsidRPr="00FF076A">
        <w:t>Attitude</w:t>
      </w:r>
      <w:r w:rsidRPr="00FF076A">
        <w:rPr>
          <w:spacing w:val="1"/>
        </w:rPr>
        <w:t xml:space="preserve"> </w:t>
      </w:r>
      <w:r w:rsidRPr="00FF076A">
        <w:t>to</w:t>
      </w:r>
      <w:r w:rsidRPr="00FF076A">
        <w:rPr>
          <w:spacing w:val="1"/>
        </w:rPr>
        <w:t xml:space="preserve"> </w:t>
      </w:r>
      <w:r w:rsidRPr="00FF076A">
        <w:t>Financial</w:t>
      </w:r>
      <w:r w:rsidRPr="00FF076A">
        <w:rPr>
          <w:spacing w:val="1"/>
        </w:rPr>
        <w:t xml:space="preserve"> </w:t>
      </w:r>
      <w:r w:rsidRPr="00FF076A">
        <w:t>Accounting</w:t>
      </w:r>
      <w:r w:rsidRPr="00FF076A">
        <w:rPr>
          <w:spacing w:val="1"/>
        </w:rPr>
        <w:t xml:space="preserve"> </w:t>
      </w:r>
      <w:r w:rsidRPr="00FF076A">
        <w:t>Questionnaire</w:t>
      </w:r>
      <w:r w:rsidRPr="00FF076A">
        <w:rPr>
          <w:spacing w:val="1"/>
        </w:rPr>
        <w:t xml:space="preserve"> </w:t>
      </w:r>
      <w:r w:rsidRPr="00FF076A">
        <w:t>(SAFAQ),</w:t>
      </w:r>
      <w:r w:rsidRPr="00FF076A">
        <w:rPr>
          <w:spacing w:val="1"/>
        </w:rPr>
        <w:t xml:space="preserve"> </w:t>
      </w:r>
      <w:r w:rsidRPr="00FF076A">
        <w:t>Financial</w:t>
      </w:r>
      <w:r w:rsidRPr="00FF076A">
        <w:rPr>
          <w:spacing w:val="1"/>
        </w:rPr>
        <w:t xml:space="preserve"> </w:t>
      </w:r>
      <w:r w:rsidRPr="00FF076A">
        <w:t>Accounting</w:t>
      </w:r>
      <w:r w:rsidRPr="00FF076A">
        <w:rPr>
          <w:spacing w:val="1"/>
        </w:rPr>
        <w:t xml:space="preserve"> </w:t>
      </w:r>
      <w:r w:rsidRPr="00FF076A">
        <w:t>Achievement</w:t>
      </w:r>
      <w:r w:rsidRPr="00FF076A">
        <w:rPr>
          <w:spacing w:val="1"/>
        </w:rPr>
        <w:t xml:space="preserve"> </w:t>
      </w:r>
      <w:r w:rsidRPr="00FF076A">
        <w:t>Test</w:t>
      </w:r>
      <w:r w:rsidRPr="00FF076A">
        <w:rPr>
          <w:spacing w:val="1"/>
        </w:rPr>
        <w:t xml:space="preserve"> </w:t>
      </w:r>
      <w:r w:rsidRPr="00FF076A">
        <w:t>(FAAT),</w:t>
      </w:r>
      <w:r w:rsidRPr="00FF076A">
        <w:rPr>
          <w:spacing w:val="1"/>
        </w:rPr>
        <w:t xml:space="preserve"> </w:t>
      </w:r>
      <w:r w:rsidRPr="00FF076A">
        <w:t>Teachers’</w:t>
      </w:r>
      <w:r w:rsidRPr="00FF076A">
        <w:rPr>
          <w:spacing w:val="1"/>
        </w:rPr>
        <w:t xml:space="preserve"> </w:t>
      </w:r>
      <w:r w:rsidRPr="00FF076A">
        <w:t>Instructional</w:t>
      </w:r>
      <w:r w:rsidRPr="00FF076A">
        <w:rPr>
          <w:spacing w:val="1"/>
        </w:rPr>
        <w:t xml:space="preserve"> </w:t>
      </w:r>
      <w:r w:rsidRPr="00FF076A">
        <w:t>Guide</w:t>
      </w:r>
      <w:r w:rsidRPr="00FF076A">
        <w:rPr>
          <w:spacing w:val="1"/>
        </w:rPr>
        <w:t xml:space="preserve"> </w:t>
      </w:r>
      <w:r w:rsidRPr="00FF076A">
        <w:t>for</w:t>
      </w:r>
      <w:r w:rsidRPr="00FF076A">
        <w:rPr>
          <w:spacing w:val="1"/>
        </w:rPr>
        <w:t xml:space="preserve"> </w:t>
      </w:r>
      <w:r w:rsidRPr="00FF076A">
        <w:t>Peer</w:t>
      </w:r>
      <w:r w:rsidRPr="00FF076A">
        <w:rPr>
          <w:spacing w:val="1"/>
        </w:rPr>
        <w:t xml:space="preserve"> </w:t>
      </w:r>
      <w:r w:rsidRPr="00FF076A">
        <w:t>Tutoring</w:t>
      </w:r>
      <w:r w:rsidRPr="00FF076A">
        <w:rPr>
          <w:spacing w:val="1"/>
        </w:rPr>
        <w:t xml:space="preserve"> </w:t>
      </w:r>
      <w:r w:rsidRPr="00FF076A">
        <w:t>Instructional</w:t>
      </w:r>
      <w:r w:rsidRPr="00FF076A">
        <w:rPr>
          <w:spacing w:val="1"/>
        </w:rPr>
        <w:t xml:space="preserve"> </w:t>
      </w:r>
      <w:r w:rsidRPr="00FF076A">
        <w:t>Strategy</w:t>
      </w:r>
      <w:r w:rsidRPr="00FF076A">
        <w:rPr>
          <w:spacing w:val="1"/>
        </w:rPr>
        <w:t xml:space="preserve"> </w:t>
      </w:r>
      <w:r w:rsidRPr="00FF076A">
        <w:t>(TIGPTIS)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Teachers’</w:t>
      </w:r>
      <w:r w:rsidRPr="00FF076A">
        <w:rPr>
          <w:spacing w:val="-57"/>
        </w:rPr>
        <w:t xml:space="preserve"> </w:t>
      </w:r>
      <w:r w:rsidRPr="00FF076A">
        <w:t>Instructional</w:t>
      </w:r>
      <w:r w:rsidRPr="00FF076A">
        <w:rPr>
          <w:spacing w:val="12"/>
        </w:rPr>
        <w:t xml:space="preserve"> </w:t>
      </w:r>
      <w:r w:rsidRPr="00FF076A">
        <w:t>Guide</w:t>
      </w:r>
      <w:r w:rsidRPr="00FF076A">
        <w:rPr>
          <w:spacing w:val="12"/>
        </w:rPr>
        <w:t xml:space="preserve"> </w:t>
      </w:r>
      <w:r w:rsidRPr="00FF076A">
        <w:t>for</w:t>
      </w:r>
      <w:r w:rsidRPr="00FF076A">
        <w:rPr>
          <w:spacing w:val="14"/>
        </w:rPr>
        <w:t xml:space="preserve"> </w:t>
      </w:r>
      <w:r w:rsidRPr="00FF076A">
        <w:t>Conventional</w:t>
      </w:r>
      <w:r w:rsidRPr="00FF076A">
        <w:rPr>
          <w:spacing w:val="16"/>
        </w:rPr>
        <w:t xml:space="preserve"> </w:t>
      </w:r>
      <w:r w:rsidRPr="00FF076A">
        <w:t>Lecture</w:t>
      </w:r>
      <w:r w:rsidRPr="00FF076A">
        <w:rPr>
          <w:spacing w:val="11"/>
        </w:rPr>
        <w:t xml:space="preserve"> </w:t>
      </w:r>
      <w:r w:rsidRPr="00FF076A">
        <w:t>Method</w:t>
      </w:r>
      <w:r w:rsidRPr="00FF076A">
        <w:rPr>
          <w:spacing w:val="12"/>
        </w:rPr>
        <w:t xml:space="preserve"> </w:t>
      </w:r>
      <w:r w:rsidRPr="00FF076A">
        <w:t>(TIGCLM).</w:t>
      </w:r>
      <w:r w:rsidRPr="00FF076A">
        <w:rPr>
          <w:spacing w:val="17"/>
        </w:rPr>
        <w:t xml:space="preserve"> </w:t>
      </w:r>
      <w:r w:rsidRPr="00FF076A">
        <w:t>SAFAQ</w:t>
      </w:r>
      <w:r w:rsidRPr="00FF076A">
        <w:rPr>
          <w:spacing w:val="13"/>
        </w:rPr>
        <w:t xml:space="preserve"> </w:t>
      </w:r>
      <w:r w:rsidRPr="00FF076A">
        <w:t>was</w:t>
      </w:r>
      <w:r w:rsidRPr="00FF076A">
        <w:rPr>
          <w:spacing w:val="13"/>
        </w:rPr>
        <w:t xml:space="preserve"> </w:t>
      </w:r>
      <w:r w:rsidRPr="00FF076A">
        <w:t>designed</w:t>
      </w:r>
      <w:r w:rsidRPr="00FF076A">
        <w:rPr>
          <w:spacing w:val="14"/>
        </w:rPr>
        <w:t xml:space="preserve"> </w:t>
      </w:r>
      <w:r w:rsidRPr="00FF076A">
        <w:t>by</w:t>
      </w:r>
      <w:r w:rsidRPr="00FF076A">
        <w:rPr>
          <w:spacing w:val="7"/>
        </w:rPr>
        <w:t xml:space="preserve"> </w:t>
      </w:r>
      <w:r w:rsidRPr="00FF076A">
        <w:t>the</w:t>
      </w:r>
      <w:r w:rsidR="009977FB" w:rsidRPr="00FF076A">
        <w:t xml:space="preserve"> </w:t>
      </w:r>
      <w:r w:rsidRPr="00FF076A">
        <w:t>researcher to measure students’ attitude towards Financial Accounting. The questionnaire consist</w:t>
      </w:r>
      <w:r w:rsidRPr="00FF076A">
        <w:rPr>
          <w:spacing w:val="-57"/>
        </w:rPr>
        <w:t xml:space="preserve"> </w:t>
      </w:r>
      <w:r w:rsidRPr="00FF076A">
        <w:t>of Section A that sought information on biographical data of the respondents.</w:t>
      </w:r>
      <w:r w:rsidRPr="00FF076A">
        <w:rPr>
          <w:spacing w:val="1"/>
        </w:rPr>
        <w:t xml:space="preserve"> </w:t>
      </w:r>
      <w:r w:rsidRPr="00FF076A">
        <w:t>The B section of</w:t>
      </w:r>
      <w:r w:rsidRPr="00FF076A">
        <w:rPr>
          <w:spacing w:val="1"/>
        </w:rPr>
        <w:t xml:space="preserve"> </w:t>
      </w:r>
      <w:r w:rsidRPr="00FF076A">
        <w:t>the questionnaire assessed the students’ attitude towards Financial Accounting. SAFAQ consists</w:t>
      </w:r>
      <w:r w:rsidRPr="00FF076A">
        <w:rPr>
          <w:spacing w:val="1"/>
        </w:rPr>
        <w:t xml:space="preserve"> </w:t>
      </w:r>
      <w:r w:rsidRPr="00FF076A">
        <w:t>of 15 items on a four-point response scale. The items were structured on ordinal scale ranging</w:t>
      </w:r>
      <w:r w:rsidRPr="00FF076A">
        <w:rPr>
          <w:spacing w:val="1"/>
        </w:rPr>
        <w:t xml:space="preserve"> </w:t>
      </w:r>
      <w:r w:rsidRPr="00FF076A">
        <w:t>from Strongly Agreed (SA), Agreed (A) to Disagreed (D), and Strongly Disagreed (SD). In</w:t>
      </w:r>
      <w:r w:rsidRPr="00FF076A">
        <w:rPr>
          <w:spacing w:val="1"/>
        </w:rPr>
        <w:t xml:space="preserve"> </w:t>
      </w:r>
      <w:r w:rsidRPr="00FF076A">
        <w:t>scoring the SAFAQ, the scoring of positively structured statements was done in this order: SA-4,</w:t>
      </w:r>
      <w:r w:rsidRPr="00FF076A">
        <w:rPr>
          <w:spacing w:val="-57"/>
        </w:rPr>
        <w:t xml:space="preserve"> </w:t>
      </w:r>
      <w:r w:rsidRPr="00FF076A">
        <w:t>A-3, D-2 and SD-1; while the scoring of negatively structured statements was done in this order:</w:t>
      </w:r>
      <w:r w:rsidRPr="00FF076A">
        <w:rPr>
          <w:spacing w:val="1"/>
        </w:rPr>
        <w:t xml:space="preserve"> </w:t>
      </w:r>
      <w:r w:rsidRPr="00FF076A">
        <w:t>SA-1, A-2 D-3, and SD-4. SAFAQ was trial-tested and Cronbach Alpha was used to obtain</w:t>
      </w:r>
      <w:r w:rsidRPr="00FF076A">
        <w:rPr>
          <w:spacing w:val="1"/>
        </w:rPr>
        <w:t xml:space="preserve"> </w:t>
      </w:r>
      <w:r w:rsidRPr="00FF076A">
        <w:t>r=0.89.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reliability</w:t>
      </w:r>
      <w:r w:rsidRPr="00FF076A">
        <w:rPr>
          <w:spacing w:val="1"/>
        </w:rPr>
        <w:t xml:space="preserve"> </w:t>
      </w:r>
      <w:r w:rsidRPr="00FF076A">
        <w:t>was</w:t>
      </w:r>
      <w:r w:rsidRPr="00FF076A">
        <w:rPr>
          <w:spacing w:val="1"/>
        </w:rPr>
        <w:t xml:space="preserve"> </w:t>
      </w:r>
      <w:r w:rsidRPr="00FF076A">
        <w:t>tested</w:t>
      </w:r>
      <w:r w:rsidRPr="00FF076A">
        <w:rPr>
          <w:spacing w:val="1"/>
        </w:rPr>
        <w:t xml:space="preserve"> </w:t>
      </w:r>
      <w:r w:rsidRPr="00FF076A">
        <w:t>using</w:t>
      </w:r>
      <w:r w:rsidRPr="00FF076A">
        <w:rPr>
          <w:spacing w:val="1"/>
        </w:rPr>
        <w:t xml:space="preserve"> </w:t>
      </w:r>
      <w:r w:rsidRPr="00FF076A">
        <w:t>Cronbach</w:t>
      </w:r>
      <w:r w:rsidRPr="00FF076A">
        <w:rPr>
          <w:spacing w:val="1"/>
        </w:rPr>
        <w:t xml:space="preserve"> </w:t>
      </w:r>
      <w:r w:rsidRPr="00FF076A">
        <w:t>Alpha</w:t>
      </w:r>
      <w:r w:rsidRPr="00FF076A">
        <w:rPr>
          <w:spacing w:val="1"/>
        </w:rPr>
        <w:t xml:space="preserve"> </w:t>
      </w:r>
      <w:r w:rsidRPr="00FF076A">
        <w:t>because</w:t>
      </w:r>
      <w:r w:rsidRPr="00FF076A">
        <w:rPr>
          <w:spacing w:val="1"/>
        </w:rPr>
        <w:t xml:space="preserve"> </w:t>
      </w:r>
      <w:r w:rsidRPr="00FF076A">
        <w:t>it</w:t>
      </w:r>
      <w:r w:rsidRPr="00FF076A">
        <w:rPr>
          <w:spacing w:val="1"/>
        </w:rPr>
        <w:t xml:space="preserve"> </w:t>
      </w:r>
      <w:r w:rsidRPr="00FF076A">
        <w:t>checks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internal</w:t>
      </w:r>
      <w:r w:rsidRPr="00FF076A">
        <w:rPr>
          <w:spacing w:val="1"/>
        </w:rPr>
        <w:t xml:space="preserve"> </w:t>
      </w:r>
      <w:r w:rsidRPr="00FF076A">
        <w:t>consistency of measurement with polychotomous data. SAFAQ was validated by experts in Test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Measurement</w:t>
      </w:r>
      <w:r w:rsidRPr="00FF076A">
        <w:rPr>
          <w:spacing w:val="1"/>
        </w:rPr>
        <w:t xml:space="preserve"> </w:t>
      </w:r>
      <w:r w:rsidRPr="00FF076A">
        <w:t>Unit,</w:t>
      </w:r>
      <w:r w:rsidRPr="00FF076A">
        <w:rPr>
          <w:spacing w:val="1"/>
        </w:rPr>
        <w:t xml:space="preserve"> </w:t>
      </w:r>
      <w:r w:rsidRPr="00FF076A">
        <w:t>Adekunle</w:t>
      </w:r>
      <w:r w:rsidRPr="00FF076A">
        <w:rPr>
          <w:spacing w:val="1"/>
        </w:rPr>
        <w:t xml:space="preserve"> </w:t>
      </w:r>
      <w:r w:rsidRPr="00FF076A">
        <w:t>Ajasin</w:t>
      </w:r>
      <w:r w:rsidRPr="00FF076A">
        <w:rPr>
          <w:spacing w:val="1"/>
        </w:rPr>
        <w:t xml:space="preserve"> </w:t>
      </w:r>
      <w:r w:rsidRPr="00FF076A">
        <w:t>University,</w:t>
      </w:r>
      <w:r w:rsidRPr="00FF076A">
        <w:rPr>
          <w:spacing w:val="1"/>
        </w:rPr>
        <w:t xml:space="preserve"> </w:t>
      </w:r>
      <w:r w:rsidRPr="00FF076A">
        <w:t>Akungba-Akoko.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comments,</w:t>
      </w:r>
      <w:r w:rsidRPr="00FF076A">
        <w:rPr>
          <w:spacing w:val="1"/>
        </w:rPr>
        <w:t xml:space="preserve"> </w:t>
      </w:r>
      <w:r w:rsidRPr="00FF076A">
        <w:t>suggestions and corrections made by the experts were used to produce the final draft of the</w:t>
      </w:r>
      <w:r w:rsidRPr="00FF076A">
        <w:rPr>
          <w:spacing w:val="1"/>
        </w:rPr>
        <w:t xml:space="preserve"> </w:t>
      </w:r>
      <w:r w:rsidRPr="00FF076A">
        <w:t>instrument.</w:t>
      </w:r>
      <w:r w:rsidRPr="00FF076A">
        <w:rPr>
          <w:spacing w:val="35"/>
        </w:rPr>
        <w:t xml:space="preserve"> </w:t>
      </w:r>
      <w:r w:rsidRPr="00FF076A">
        <w:t>The</w:t>
      </w:r>
      <w:r w:rsidRPr="00FF076A">
        <w:rPr>
          <w:spacing w:val="33"/>
        </w:rPr>
        <w:t xml:space="preserve"> </w:t>
      </w:r>
      <w:r w:rsidRPr="00FF076A">
        <w:t>FAAT</w:t>
      </w:r>
      <w:r w:rsidRPr="00FF076A">
        <w:rPr>
          <w:spacing w:val="37"/>
        </w:rPr>
        <w:t xml:space="preserve"> </w:t>
      </w:r>
      <w:r w:rsidRPr="00FF076A">
        <w:t>contained</w:t>
      </w:r>
      <w:r w:rsidRPr="00FF076A">
        <w:rPr>
          <w:spacing w:val="37"/>
        </w:rPr>
        <w:t xml:space="preserve"> </w:t>
      </w:r>
      <w:r w:rsidRPr="00FF076A">
        <w:t>thirty</w:t>
      </w:r>
      <w:r w:rsidRPr="00FF076A">
        <w:rPr>
          <w:spacing w:val="31"/>
        </w:rPr>
        <w:t xml:space="preserve"> </w:t>
      </w:r>
      <w:r w:rsidRPr="00FF076A">
        <w:t>multiple</w:t>
      </w:r>
      <w:r w:rsidRPr="00FF076A">
        <w:rPr>
          <w:spacing w:val="35"/>
        </w:rPr>
        <w:t xml:space="preserve"> </w:t>
      </w:r>
      <w:r w:rsidRPr="00FF076A">
        <w:t>choice</w:t>
      </w:r>
      <w:r w:rsidRPr="00FF076A">
        <w:rPr>
          <w:spacing w:val="33"/>
        </w:rPr>
        <w:t xml:space="preserve"> </w:t>
      </w:r>
      <w:r w:rsidRPr="00FF076A">
        <w:t>questions</w:t>
      </w:r>
      <w:r w:rsidRPr="00FF076A">
        <w:rPr>
          <w:spacing w:val="37"/>
        </w:rPr>
        <w:t xml:space="preserve"> </w:t>
      </w:r>
      <w:r w:rsidRPr="00FF076A">
        <w:t>that</w:t>
      </w:r>
      <w:r w:rsidRPr="00FF076A">
        <w:rPr>
          <w:spacing w:val="34"/>
        </w:rPr>
        <w:t xml:space="preserve"> </w:t>
      </w:r>
      <w:r w:rsidRPr="00FF076A">
        <w:t>were</w:t>
      </w:r>
      <w:r w:rsidRPr="00FF076A">
        <w:rPr>
          <w:spacing w:val="36"/>
        </w:rPr>
        <w:t xml:space="preserve"> </w:t>
      </w:r>
      <w:r w:rsidRPr="00FF076A">
        <w:t>adapted</w:t>
      </w:r>
      <w:r w:rsidRPr="00FF076A">
        <w:rPr>
          <w:spacing w:val="38"/>
        </w:rPr>
        <w:t xml:space="preserve"> </w:t>
      </w:r>
      <w:r w:rsidRPr="00FF076A">
        <w:t>from</w:t>
      </w:r>
      <w:r w:rsidRPr="00FF076A">
        <w:rPr>
          <w:spacing w:val="35"/>
        </w:rPr>
        <w:t xml:space="preserve"> </w:t>
      </w:r>
      <w:r w:rsidRPr="00FF076A">
        <w:t>the</w:t>
      </w:r>
      <w:r w:rsidRPr="00FF076A">
        <w:rPr>
          <w:spacing w:val="-57"/>
        </w:rPr>
        <w:t xml:space="preserve"> </w:t>
      </w:r>
      <w:r w:rsidRPr="00FF076A">
        <w:t>past questions of West African Senior School Certificate Examination (WASSCE). Each item on</w:t>
      </w:r>
      <w:r w:rsidRPr="00FF076A">
        <w:rPr>
          <w:spacing w:val="-57"/>
        </w:rPr>
        <w:t xml:space="preserve"> </w:t>
      </w:r>
      <w:r w:rsidRPr="00FF076A">
        <w:t>the test had four options A-D with a correct option while others were distracters. The concepts</w:t>
      </w:r>
      <w:r w:rsidRPr="00FF076A">
        <w:rPr>
          <w:spacing w:val="1"/>
        </w:rPr>
        <w:t xml:space="preserve"> </w:t>
      </w:r>
      <w:r w:rsidRPr="00FF076A">
        <w:t>included</w:t>
      </w:r>
      <w:r w:rsidRPr="00FF076A">
        <w:rPr>
          <w:spacing w:val="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FAAT</w:t>
      </w:r>
      <w:r w:rsidRPr="00FF076A">
        <w:rPr>
          <w:spacing w:val="1"/>
        </w:rPr>
        <w:t xml:space="preserve"> </w:t>
      </w:r>
      <w:r w:rsidRPr="00FF076A">
        <w:t>included</w:t>
      </w:r>
      <w:r w:rsidRPr="00FF076A">
        <w:rPr>
          <w:spacing w:val="1"/>
        </w:rPr>
        <w:t xml:space="preserve"> </w:t>
      </w:r>
      <w:r w:rsidRPr="00FF076A">
        <w:t>“Depreciation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fixed</w:t>
      </w:r>
      <w:r w:rsidRPr="00FF076A">
        <w:rPr>
          <w:spacing w:val="1"/>
        </w:rPr>
        <w:t xml:space="preserve"> </w:t>
      </w:r>
      <w:r w:rsidRPr="00FF076A">
        <w:t>asset,</w:t>
      </w:r>
      <w:r w:rsidRPr="00FF076A">
        <w:rPr>
          <w:spacing w:val="1"/>
        </w:rPr>
        <w:t xml:space="preserve"> </w:t>
      </w:r>
      <w:r w:rsidRPr="00FF076A">
        <w:t>manufacturing</w:t>
      </w:r>
      <w:r w:rsidRPr="00FF076A">
        <w:rPr>
          <w:spacing w:val="1"/>
        </w:rPr>
        <w:t xml:space="preserve"> </w:t>
      </w:r>
      <w:r w:rsidRPr="00FF076A">
        <w:t>accounts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 xml:space="preserve">accounts for non-profit making organizations.” The FAAT contains items such as </w:t>
      </w:r>
      <w:r w:rsidRPr="00FF076A">
        <w:rPr>
          <w:i/>
        </w:rPr>
        <w:t>“</w:t>
      </w:r>
      <w:r w:rsidRPr="00FF076A">
        <w:rPr>
          <w:i/>
          <w:sz w:val="22"/>
        </w:rPr>
        <w:t>Using the</w:t>
      </w:r>
      <w:r w:rsidRPr="00FF076A">
        <w:rPr>
          <w:i/>
          <w:spacing w:val="1"/>
          <w:sz w:val="22"/>
        </w:rPr>
        <w:t xml:space="preserve"> </w:t>
      </w:r>
      <w:r w:rsidRPr="00FF076A">
        <w:rPr>
          <w:i/>
          <w:sz w:val="22"/>
        </w:rPr>
        <w:t xml:space="preserve">straight line method, calculate depreciation of </w:t>
      </w:r>
      <w:r w:rsidRPr="00FF076A">
        <w:rPr>
          <w:i/>
          <w:sz w:val="20"/>
          <w:szCs w:val="20"/>
        </w:rPr>
        <w:t>an asset given the following data: cost is #10,000; the</w:t>
      </w:r>
      <w:r w:rsidRPr="00FF076A">
        <w:rPr>
          <w:i/>
          <w:spacing w:val="1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scrap value is estimated as #4000 while the estimated useful life is 4 years. a) 1000</w:t>
      </w:r>
      <w:r w:rsidRPr="00FF076A">
        <w:rPr>
          <w:i/>
          <w:spacing w:val="1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b) 2000</w:t>
      </w:r>
      <w:r w:rsidRPr="00FF076A">
        <w:rPr>
          <w:i/>
          <w:spacing w:val="1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c) 1500</w:t>
      </w:r>
      <w:r w:rsidRPr="00FF076A">
        <w:rPr>
          <w:i/>
          <w:spacing w:val="1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d)</w:t>
      </w:r>
      <w:r w:rsidRPr="00FF076A">
        <w:rPr>
          <w:i/>
          <w:spacing w:val="1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1800</w:t>
      </w:r>
    </w:p>
    <w:p w:rsidR="00CC3FE7" w:rsidRPr="00FF076A" w:rsidRDefault="00CC3FE7" w:rsidP="00CC3FE7">
      <w:pPr>
        <w:pStyle w:val="BodyText"/>
        <w:spacing w:before="2"/>
        <w:jc w:val="both"/>
        <w:rPr>
          <w:i/>
          <w:sz w:val="20"/>
          <w:szCs w:val="20"/>
        </w:rPr>
      </w:pPr>
    </w:p>
    <w:p w:rsidR="001C7167" w:rsidRPr="00FF076A" w:rsidRDefault="00CC3FE7" w:rsidP="00CC3FE7">
      <w:pPr>
        <w:tabs>
          <w:tab w:val="left" w:pos="8420"/>
        </w:tabs>
        <w:ind w:left="1440" w:right="1373"/>
        <w:jc w:val="both"/>
        <w:rPr>
          <w:i/>
          <w:sz w:val="20"/>
          <w:szCs w:val="20"/>
          <w:u w:val="single" w:color="5A9AD3"/>
        </w:rPr>
      </w:pPr>
      <w:r w:rsidRPr="00FF076A">
        <w:rPr>
          <w:i/>
          <w:sz w:val="20"/>
          <w:szCs w:val="20"/>
        </w:rPr>
        <w:lastRenderedPageBreak/>
        <w:t>The</w:t>
      </w:r>
      <w:r w:rsidRPr="00FF076A">
        <w:rPr>
          <w:i/>
          <w:spacing w:val="3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formula</w:t>
      </w:r>
      <w:r w:rsidRPr="00FF076A">
        <w:rPr>
          <w:i/>
          <w:spacing w:val="1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for</w:t>
      </w:r>
      <w:r w:rsidRPr="00FF076A">
        <w:rPr>
          <w:i/>
          <w:spacing w:val="4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calculating</w:t>
      </w:r>
      <w:r w:rsidRPr="00FF076A">
        <w:rPr>
          <w:i/>
          <w:spacing w:val="2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depreciation</w:t>
      </w:r>
      <w:r w:rsidRPr="00FF076A">
        <w:rPr>
          <w:i/>
          <w:spacing w:val="4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using</w:t>
      </w:r>
      <w:r w:rsidRPr="00FF076A">
        <w:rPr>
          <w:i/>
          <w:spacing w:val="1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straight</w:t>
      </w:r>
      <w:r w:rsidRPr="00FF076A">
        <w:rPr>
          <w:i/>
          <w:spacing w:val="3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line</w:t>
      </w:r>
      <w:r w:rsidRPr="00FF076A">
        <w:rPr>
          <w:i/>
          <w:spacing w:val="4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method</w:t>
      </w:r>
      <w:r w:rsidRPr="00FF076A">
        <w:rPr>
          <w:i/>
          <w:spacing w:val="1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is</w:t>
      </w:r>
      <w:r w:rsidRPr="00FF076A">
        <w:rPr>
          <w:i/>
          <w:sz w:val="20"/>
          <w:szCs w:val="20"/>
          <w:u w:val="single" w:color="5A9AD3"/>
        </w:rPr>
        <w:tab/>
      </w:r>
    </w:p>
    <w:p w:rsidR="00CC3FE7" w:rsidRPr="00FF076A" w:rsidRDefault="00CC3FE7" w:rsidP="00CC3FE7">
      <w:pPr>
        <w:tabs>
          <w:tab w:val="left" w:pos="8420"/>
        </w:tabs>
        <w:ind w:left="1440" w:right="1373"/>
        <w:jc w:val="both"/>
        <w:rPr>
          <w:i/>
          <w:sz w:val="20"/>
          <w:szCs w:val="20"/>
        </w:rPr>
      </w:pPr>
      <w:r w:rsidRPr="00FF076A">
        <w:rPr>
          <w:i/>
          <w:sz w:val="20"/>
          <w:szCs w:val="20"/>
        </w:rPr>
        <w:t>a)</w:t>
      </w:r>
      <w:r w:rsidRPr="00FF076A">
        <w:rPr>
          <w:i/>
          <w:spacing w:val="3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Cost</w:t>
      </w:r>
      <w:r w:rsidRPr="00FF076A">
        <w:rPr>
          <w:i/>
          <w:spacing w:val="7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–</w:t>
      </w:r>
      <w:r w:rsidRPr="00FF076A">
        <w:rPr>
          <w:i/>
          <w:spacing w:val="4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Value</w:t>
      </w:r>
      <w:r w:rsidR="001C7167" w:rsidRPr="00FF076A">
        <w:rPr>
          <w:i/>
          <w:sz w:val="20"/>
          <w:szCs w:val="20"/>
        </w:rPr>
        <w:t xml:space="preserve">  </w:t>
      </w:r>
      <w:r w:rsidRPr="00FF076A">
        <w:rPr>
          <w:i/>
          <w:spacing w:val="5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b)</w:t>
      </w:r>
      <w:r w:rsidRPr="00FF076A">
        <w:rPr>
          <w:i/>
          <w:spacing w:val="3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Scrap</w:t>
      </w:r>
      <w:r w:rsidRPr="00FF076A">
        <w:rPr>
          <w:i/>
          <w:spacing w:val="3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–</w:t>
      </w:r>
      <w:r w:rsidRPr="00FF076A">
        <w:rPr>
          <w:i/>
          <w:spacing w:val="-53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 xml:space="preserve">Cost </w:t>
      </w:r>
      <w:r w:rsidR="001C7167" w:rsidRPr="00FF076A">
        <w:rPr>
          <w:i/>
          <w:sz w:val="20"/>
          <w:szCs w:val="20"/>
        </w:rPr>
        <w:t xml:space="preserve">  </w:t>
      </w:r>
      <w:r w:rsidRPr="00FF076A">
        <w:rPr>
          <w:i/>
          <w:sz w:val="20"/>
          <w:szCs w:val="20"/>
        </w:rPr>
        <w:t>c)</w:t>
      </w:r>
      <w:r w:rsidRPr="00FF076A">
        <w:rPr>
          <w:i/>
          <w:spacing w:val="-2"/>
          <w:sz w:val="20"/>
          <w:szCs w:val="20"/>
        </w:rPr>
        <w:t xml:space="preserve"> </w:t>
      </w:r>
      <w:r w:rsidRPr="00FF076A">
        <w:rPr>
          <w:i/>
          <w:sz w:val="20"/>
          <w:szCs w:val="20"/>
          <w:u w:val="single" w:color="5B9BD4"/>
        </w:rPr>
        <w:t>Cost</w:t>
      </w:r>
      <w:r w:rsidRPr="00FF076A">
        <w:rPr>
          <w:i/>
          <w:spacing w:val="1"/>
          <w:sz w:val="20"/>
          <w:szCs w:val="20"/>
          <w:u w:val="single" w:color="5B9BD4"/>
        </w:rPr>
        <w:t xml:space="preserve"> </w:t>
      </w:r>
      <w:r w:rsidRPr="00FF076A">
        <w:rPr>
          <w:i/>
          <w:sz w:val="20"/>
          <w:szCs w:val="20"/>
          <w:u w:val="single" w:color="5B9BD4"/>
        </w:rPr>
        <w:t>– Estimated</w:t>
      </w:r>
      <w:r w:rsidRPr="00FF076A">
        <w:rPr>
          <w:i/>
          <w:spacing w:val="-2"/>
          <w:sz w:val="20"/>
          <w:szCs w:val="20"/>
          <w:u w:val="single" w:color="5B9BD4"/>
        </w:rPr>
        <w:t xml:space="preserve"> </w:t>
      </w:r>
      <w:r w:rsidRPr="00FF076A">
        <w:rPr>
          <w:i/>
          <w:sz w:val="20"/>
          <w:szCs w:val="20"/>
          <w:u w:val="single" w:color="5B9BD4"/>
        </w:rPr>
        <w:t>scrap value</w:t>
      </w:r>
      <w:r w:rsidR="001C7167" w:rsidRPr="00FF076A">
        <w:rPr>
          <w:i/>
          <w:spacing w:val="55"/>
          <w:sz w:val="20"/>
          <w:szCs w:val="20"/>
        </w:rPr>
        <w:t xml:space="preserve"> </w:t>
      </w:r>
      <w:r w:rsidRPr="00FF076A">
        <w:rPr>
          <w:i/>
          <w:sz w:val="20"/>
          <w:szCs w:val="20"/>
        </w:rPr>
        <w:t>d)</w:t>
      </w:r>
      <w:r w:rsidRPr="00FF076A">
        <w:rPr>
          <w:i/>
          <w:spacing w:val="-2"/>
          <w:sz w:val="20"/>
          <w:szCs w:val="20"/>
        </w:rPr>
        <w:t xml:space="preserve"> </w:t>
      </w:r>
      <w:r w:rsidRPr="00FF076A">
        <w:rPr>
          <w:i/>
          <w:sz w:val="20"/>
          <w:szCs w:val="20"/>
          <w:u w:val="single" w:color="5B9BD4"/>
        </w:rPr>
        <w:t>Estimated value</w:t>
      </w:r>
      <w:r w:rsidR="001C7167" w:rsidRPr="00FF076A">
        <w:rPr>
          <w:i/>
          <w:spacing w:val="-1"/>
          <w:sz w:val="20"/>
          <w:szCs w:val="20"/>
          <w:u w:val="single" w:color="5B9BD4"/>
        </w:rPr>
        <w:t>-</w:t>
      </w:r>
      <w:r w:rsidRPr="00FF076A">
        <w:rPr>
          <w:i/>
          <w:sz w:val="20"/>
          <w:szCs w:val="20"/>
          <w:u w:val="single" w:color="5B9BD4"/>
        </w:rPr>
        <w:t>Cost</w:t>
      </w:r>
    </w:p>
    <w:p w:rsidR="00CC3FE7" w:rsidRPr="00FF076A" w:rsidRDefault="001C7167" w:rsidP="00CC3FE7">
      <w:pPr>
        <w:tabs>
          <w:tab w:val="left" w:pos="5151"/>
        </w:tabs>
        <w:spacing w:before="1"/>
        <w:ind w:left="2239"/>
        <w:jc w:val="both"/>
        <w:rPr>
          <w:i/>
          <w:sz w:val="20"/>
          <w:szCs w:val="20"/>
        </w:rPr>
      </w:pPr>
      <w:r w:rsidRPr="00FF076A">
        <w:rPr>
          <w:i/>
          <w:sz w:val="20"/>
          <w:szCs w:val="20"/>
        </w:rPr>
        <w:t xml:space="preserve">                                                   </w:t>
      </w:r>
      <w:r w:rsidR="00CC3FE7" w:rsidRPr="00FF076A">
        <w:rPr>
          <w:i/>
          <w:sz w:val="20"/>
          <w:szCs w:val="20"/>
        </w:rPr>
        <w:t>Years</w:t>
      </w:r>
      <w:r w:rsidR="00CC3FE7" w:rsidRPr="00FF076A">
        <w:rPr>
          <w:i/>
          <w:spacing w:val="-2"/>
          <w:sz w:val="20"/>
          <w:szCs w:val="20"/>
        </w:rPr>
        <w:t xml:space="preserve"> </w:t>
      </w:r>
      <w:r w:rsidR="00CC3FE7" w:rsidRPr="00FF076A">
        <w:rPr>
          <w:i/>
          <w:sz w:val="20"/>
          <w:szCs w:val="20"/>
        </w:rPr>
        <w:t>of useful life</w:t>
      </w:r>
      <w:r w:rsidR="00CC3FE7" w:rsidRPr="00FF076A">
        <w:rPr>
          <w:i/>
          <w:sz w:val="20"/>
          <w:szCs w:val="20"/>
        </w:rPr>
        <w:tab/>
      </w:r>
      <w:r w:rsidRPr="00FF076A">
        <w:rPr>
          <w:i/>
          <w:sz w:val="20"/>
          <w:szCs w:val="20"/>
        </w:rPr>
        <w:t xml:space="preserve">            </w:t>
      </w:r>
      <w:r w:rsidR="00CC3FE7" w:rsidRPr="00FF076A">
        <w:rPr>
          <w:i/>
          <w:sz w:val="20"/>
          <w:szCs w:val="20"/>
        </w:rPr>
        <w:t>Years</w:t>
      </w:r>
      <w:r w:rsidR="00CC3FE7" w:rsidRPr="00FF076A">
        <w:rPr>
          <w:i/>
          <w:spacing w:val="-1"/>
          <w:sz w:val="20"/>
          <w:szCs w:val="20"/>
        </w:rPr>
        <w:t xml:space="preserve"> </w:t>
      </w:r>
      <w:r w:rsidR="00CC3FE7" w:rsidRPr="00FF076A">
        <w:rPr>
          <w:i/>
          <w:sz w:val="20"/>
          <w:szCs w:val="20"/>
        </w:rPr>
        <w:t>of</w:t>
      </w:r>
      <w:r w:rsidR="00CC3FE7" w:rsidRPr="00FF076A">
        <w:rPr>
          <w:i/>
          <w:spacing w:val="-2"/>
          <w:sz w:val="20"/>
          <w:szCs w:val="20"/>
        </w:rPr>
        <w:t xml:space="preserve"> </w:t>
      </w:r>
      <w:r w:rsidR="00CC3FE7" w:rsidRPr="00FF076A">
        <w:rPr>
          <w:i/>
          <w:sz w:val="20"/>
          <w:szCs w:val="20"/>
        </w:rPr>
        <w:t>useful</w:t>
      </w:r>
      <w:r w:rsidR="00CC3FE7" w:rsidRPr="00FF076A">
        <w:rPr>
          <w:i/>
          <w:spacing w:val="-2"/>
          <w:sz w:val="20"/>
          <w:szCs w:val="20"/>
        </w:rPr>
        <w:t xml:space="preserve"> </w:t>
      </w:r>
      <w:r w:rsidR="00CC3FE7" w:rsidRPr="00FF076A">
        <w:rPr>
          <w:i/>
          <w:sz w:val="20"/>
          <w:szCs w:val="20"/>
        </w:rPr>
        <w:t>life</w:t>
      </w:r>
    </w:p>
    <w:p w:rsidR="00CC3FE7" w:rsidRPr="00FF076A" w:rsidRDefault="00CC3FE7" w:rsidP="00CC3FE7">
      <w:pPr>
        <w:pStyle w:val="BodyText"/>
        <w:jc w:val="both"/>
        <w:rPr>
          <w:i/>
          <w:sz w:val="20"/>
          <w:szCs w:val="20"/>
        </w:rPr>
      </w:pPr>
    </w:p>
    <w:p w:rsidR="00CC3FE7" w:rsidRPr="00FF076A" w:rsidRDefault="001C7167" w:rsidP="00CC3FE7">
      <w:pPr>
        <w:ind w:left="1440"/>
        <w:jc w:val="both"/>
        <w:rPr>
          <w:i/>
          <w:sz w:val="20"/>
          <w:szCs w:val="20"/>
        </w:rPr>
      </w:pPr>
      <w:r w:rsidRPr="00FF076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CC7AB7" wp14:editId="118CAA9B">
                <wp:simplePos x="0" y="0"/>
                <wp:positionH relativeFrom="page">
                  <wp:posOffset>4537276</wp:posOffset>
                </wp:positionH>
                <wp:positionV relativeFrom="paragraph">
                  <wp:posOffset>181305</wp:posOffset>
                </wp:positionV>
                <wp:extent cx="1290457" cy="144418"/>
                <wp:effectExtent l="0" t="0" r="24130" b="2730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0457" cy="144418"/>
                        </a:xfrm>
                        <a:custGeom>
                          <a:avLst/>
                          <a:gdLst>
                            <a:gd name="T0" fmla="+- 0 8760 8611"/>
                            <a:gd name="T1" fmla="*/ T0 w 2009"/>
                            <a:gd name="T2" fmla="+- 0 -413 -413"/>
                            <a:gd name="T3" fmla="*/ -413 h 360"/>
                            <a:gd name="T4" fmla="+- 0 10620 8611"/>
                            <a:gd name="T5" fmla="*/ T4 w 2009"/>
                            <a:gd name="T6" fmla="+- 0 -413 -413"/>
                            <a:gd name="T7" fmla="*/ -413 h 360"/>
                            <a:gd name="T8" fmla="+- 0 8611 8611"/>
                            <a:gd name="T9" fmla="*/ T8 w 2009"/>
                            <a:gd name="T10" fmla="+- 0 -279 -413"/>
                            <a:gd name="T11" fmla="*/ -279 h 360"/>
                            <a:gd name="T12" fmla="+- 0 8761 8611"/>
                            <a:gd name="T13" fmla="*/ T12 w 2009"/>
                            <a:gd name="T14" fmla="+- 0 -53 -413"/>
                            <a:gd name="T15" fmla="*/ -53 h 360"/>
                            <a:gd name="T16" fmla="+- 0 8761 8611"/>
                            <a:gd name="T17" fmla="*/ T16 w 2009"/>
                            <a:gd name="T18" fmla="+- 0 -398 -413"/>
                            <a:gd name="T19" fmla="*/ -398 h 360"/>
                            <a:gd name="T20" fmla="+- 0 8761 8611"/>
                            <a:gd name="T21" fmla="*/ T20 w 2009"/>
                            <a:gd name="T22" fmla="+- 0 -53 -413"/>
                            <a:gd name="T23" fmla="*/ -5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009" h="360">
                              <a:moveTo>
                                <a:pt x="149" y="0"/>
                              </a:moveTo>
                              <a:lnTo>
                                <a:pt x="2009" y="0"/>
                              </a:lnTo>
                              <a:moveTo>
                                <a:pt x="0" y="134"/>
                              </a:moveTo>
                              <a:lnTo>
                                <a:pt x="150" y="360"/>
                              </a:lnTo>
                              <a:moveTo>
                                <a:pt x="150" y="15"/>
                              </a:moveTo>
                              <a:lnTo>
                                <a:pt x="150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3621" id="Freeform 12" o:spid="_x0000_s1026" style="position:absolute;margin-left:357.25pt;margin-top:14.3pt;width:101.6pt;height:11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" path="m149,l2009,m,134l150,360t,-345l150,360e" filled="f">
                <v:path arrowok="t" o:connecttype="custom" o:connectlocs="95708,-165680;1290457,-165680;0,-111924;96351,-21262;96351,-159662;96351,-21262" o:connectangles="0,0,0,0,0,0"/>
                <w10:wrap anchorx="page"/>
              </v:shape>
            </w:pict>
          </mc:Fallback>
        </mc:AlternateContent>
      </w:r>
      <w:r w:rsidR="00CC3FE7" w:rsidRPr="00FF076A">
        <w:rPr>
          <w:i/>
          <w:sz w:val="20"/>
          <w:szCs w:val="20"/>
        </w:rPr>
        <w:t xml:space="preserve">The    </w:t>
      </w:r>
      <w:r w:rsidR="00CC3FE7" w:rsidRPr="00FF076A">
        <w:rPr>
          <w:i/>
          <w:spacing w:val="28"/>
          <w:sz w:val="20"/>
          <w:szCs w:val="20"/>
        </w:rPr>
        <w:t xml:space="preserve"> </w:t>
      </w:r>
      <w:r w:rsidR="00CC3FE7" w:rsidRPr="00FF076A">
        <w:rPr>
          <w:i/>
          <w:sz w:val="20"/>
          <w:szCs w:val="20"/>
        </w:rPr>
        <w:t xml:space="preserve">formula     </w:t>
      </w:r>
      <w:r w:rsidR="00CC3FE7" w:rsidRPr="00FF076A">
        <w:rPr>
          <w:i/>
          <w:spacing w:val="26"/>
          <w:sz w:val="20"/>
          <w:szCs w:val="20"/>
        </w:rPr>
        <w:t xml:space="preserve"> </w:t>
      </w:r>
      <w:r w:rsidR="00CC3FE7" w:rsidRPr="00FF076A">
        <w:rPr>
          <w:i/>
          <w:sz w:val="20"/>
          <w:szCs w:val="20"/>
        </w:rPr>
        <w:t xml:space="preserve">for     </w:t>
      </w:r>
      <w:r w:rsidR="00CC3FE7" w:rsidRPr="00FF076A">
        <w:rPr>
          <w:i/>
          <w:spacing w:val="26"/>
          <w:sz w:val="20"/>
          <w:szCs w:val="20"/>
        </w:rPr>
        <w:t xml:space="preserve"> </w:t>
      </w:r>
      <w:r w:rsidR="00CC3FE7" w:rsidRPr="00FF076A">
        <w:rPr>
          <w:i/>
          <w:sz w:val="20"/>
          <w:szCs w:val="20"/>
        </w:rPr>
        <w:t xml:space="preserve">calculating     </w:t>
      </w:r>
      <w:r w:rsidR="00CC3FE7" w:rsidRPr="00FF076A">
        <w:rPr>
          <w:i/>
          <w:spacing w:val="26"/>
          <w:sz w:val="20"/>
          <w:szCs w:val="20"/>
        </w:rPr>
        <w:t xml:space="preserve"> </w:t>
      </w:r>
      <w:r w:rsidR="00CC3FE7" w:rsidRPr="00FF076A">
        <w:rPr>
          <w:i/>
          <w:sz w:val="20"/>
          <w:szCs w:val="20"/>
        </w:rPr>
        <w:t xml:space="preserve">depreciation     </w:t>
      </w:r>
      <w:r w:rsidR="00CC3FE7" w:rsidRPr="00FF076A">
        <w:rPr>
          <w:i/>
          <w:spacing w:val="27"/>
          <w:sz w:val="20"/>
          <w:szCs w:val="20"/>
        </w:rPr>
        <w:t xml:space="preserve"> </w:t>
      </w:r>
      <w:r w:rsidR="00CC3FE7" w:rsidRPr="00FF076A">
        <w:rPr>
          <w:i/>
          <w:sz w:val="20"/>
          <w:szCs w:val="20"/>
        </w:rPr>
        <w:t xml:space="preserve">using     </w:t>
      </w:r>
      <w:r w:rsidR="00CC3FE7" w:rsidRPr="00FF076A">
        <w:rPr>
          <w:i/>
          <w:spacing w:val="27"/>
          <w:sz w:val="20"/>
          <w:szCs w:val="20"/>
        </w:rPr>
        <w:t xml:space="preserve"> </w:t>
      </w:r>
      <w:r w:rsidR="00CC3FE7" w:rsidRPr="00FF076A">
        <w:rPr>
          <w:i/>
          <w:sz w:val="20"/>
          <w:szCs w:val="20"/>
        </w:rPr>
        <w:t xml:space="preserve">reducing     </w:t>
      </w:r>
      <w:r w:rsidR="00CC3FE7" w:rsidRPr="00FF076A">
        <w:rPr>
          <w:i/>
          <w:spacing w:val="24"/>
          <w:sz w:val="20"/>
          <w:szCs w:val="20"/>
        </w:rPr>
        <w:t xml:space="preserve"> </w:t>
      </w:r>
      <w:r w:rsidR="00CC3FE7" w:rsidRPr="00FF076A">
        <w:rPr>
          <w:i/>
          <w:sz w:val="20"/>
          <w:szCs w:val="20"/>
        </w:rPr>
        <w:t xml:space="preserve">balance     </w:t>
      </w:r>
      <w:r w:rsidR="00CC3FE7" w:rsidRPr="00FF076A">
        <w:rPr>
          <w:i/>
          <w:spacing w:val="26"/>
          <w:sz w:val="20"/>
          <w:szCs w:val="20"/>
        </w:rPr>
        <w:t xml:space="preserve"> </w:t>
      </w:r>
      <w:r w:rsidR="00CC3FE7" w:rsidRPr="00FF076A">
        <w:rPr>
          <w:i/>
          <w:sz w:val="20"/>
          <w:szCs w:val="20"/>
        </w:rPr>
        <w:t xml:space="preserve">method     </w:t>
      </w:r>
      <w:r w:rsidR="00CC3FE7" w:rsidRPr="00FF076A">
        <w:rPr>
          <w:i/>
          <w:spacing w:val="26"/>
          <w:sz w:val="20"/>
          <w:szCs w:val="20"/>
        </w:rPr>
        <w:t xml:space="preserve"> </w:t>
      </w:r>
      <w:r w:rsidR="00CC3FE7" w:rsidRPr="00FF076A">
        <w:rPr>
          <w:i/>
          <w:sz w:val="20"/>
          <w:szCs w:val="20"/>
        </w:rPr>
        <w:t>is</w:t>
      </w:r>
    </w:p>
    <w:p w:rsidR="00CC3FE7" w:rsidRPr="00FF076A" w:rsidRDefault="00CC3FE7" w:rsidP="00CC3FE7">
      <w:pPr>
        <w:jc w:val="both"/>
        <w:rPr>
          <w:sz w:val="20"/>
          <w:szCs w:val="20"/>
        </w:rPr>
        <w:sectPr w:rsidR="00CC3FE7" w:rsidRPr="00FF076A" w:rsidSect="00CC3FE7">
          <w:pgSz w:w="12240" w:h="15840"/>
          <w:pgMar w:top="1440" w:right="1080" w:bottom="1440" w:left="1080" w:header="720" w:footer="720" w:gutter="0"/>
          <w:cols w:space="720"/>
        </w:sectPr>
      </w:pPr>
    </w:p>
    <w:p w:rsidR="00CC3FE7" w:rsidRPr="00FF076A" w:rsidRDefault="00977722" w:rsidP="001C7167">
      <w:pPr>
        <w:pStyle w:val="NoSpacing"/>
      </w:pPr>
      <w:r w:rsidRPr="00FF076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2127523</wp:posOffset>
                </wp:positionH>
                <wp:positionV relativeFrom="paragraph">
                  <wp:posOffset>7403</wp:posOffset>
                </wp:positionV>
                <wp:extent cx="1275715" cy="228600"/>
                <wp:effectExtent l="0" t="0" r="19685" b="1905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5715" cy="228600"/>
                        </a:xfrm>
                        <a:custGeom>
                          <a:avLst/>
                          <a:gdLst>
                            <a:gd name="T0" fmla="+- 0 8760 8611"/>
                            <a:gd name="T1" fmla="*/ T0 w 2009"/>
                            <a:gd name="T2" fmla="+- 0 -413 -413"/>
                            <a:gd name="T3" fmla="*/ -413 h 360"/>
                            <a:gd name="T4" fmla="+- 0 10620 8611"/>
                            <a:gd name="T5" fmla="*/ T4 w 2009"/>
                            <a:gd name="T6" fmla="+- 0 -413 -413"/>
                            <a:gd name="T7" fmla="*/ -413 h 360"/>
                            <a:gd name="T8" fmla="+- 0 8611 8611"/>
                            <a:gd name="T9" fmla="*/ T8 w 2009"/>
                            <a:gd name="T10" fmla="+- 0 -279 -413"/>
                            <a:gd name="T11" fmla="*/ -279 h 360"/>
                            <a:gd name="T12" fmla="+- 0 8761 8611"/>
                            <a:gd name="T13" fmla="*/ T12 w 2009"/>
                            <a:gd name="T14" fmla="+- 0 -53 -413"/>
                            <a:gd name="T15" fmla="*/ -53 h 360"/>
                            <a:gd name="T16" fmla="+- 0 8761 8611"/>
                            <a:gd name="T17" fmla="*/ T16 w 2009"/>
                            <a:gd name="T18" fmla="+- 0 -398 -413"/>
                            <a:gd name="T19" fmla="*/ -398 h 360"/>
                            <a:gd name="T20" fmla="+- 0 8761 8611"/>
                            <a:gd name="T21" fmla="*/ T20 w 2009"/>
                            <a:gd name="T22" fmla="+- 0 -53 -413"/>
                            <a:gd name="T23" fmla="*/ -5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009" h="360">
                              <a:moveTo>
                                <a:pt x="149" y="0"/>
                              </a:moveTo>
                              <a:lnTo>
                                <a:pt x="2009" y="0"/>
                              </a:lnTo>
                              <a:moveTo>
                                <a:pt x="0" y="134"/>
                              </a:moveTo>
                              <a:lnTo>
                                <a:pt x="150" y="360"/>
                              </a:lnTo>
                              <a:moveTo>
                                <a:pt x="150" y="15"/>
                              </a:moveTo>
                              <a:lnTo>
                                <a:pt x="150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D2DDD" id="Freeform 6" o:spid="_x0000_s1026" style="position:absolute;margin-left:167.5pt;margin-top:.6pt;width:100.45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" path="m149,l2009,m,134l150,360t,-345l150,360e" filled="f">
                <v:path arrowok="t" o:connecttype="custom" o:connectlocs="94615,-262255;1275715,-262255;0,-177165;95250,-33655;95250,-252730;95250,-33655" o:connectangles="0,0,0,0,0,0"/>
                <w10:wrap anchorx="page"/>
              </v:shape>
            </w:pict>
          </mc:Fallback>
        </mc:AlternateContent>
      </w:r>
      <w:r w:rsidRPr="00FF076A">
        <w:t xml:space="preserve">                         </w:t>
      </w:r>
      <w:r w:rsidR="001C7167" w:rsidRPr="00FF076A">
        <w:t>a)</w:t>
      </w:r>
      <w:r w:rsidRPr="00FF076A">
        <w:t xml:space="preserve">  </w:t>
      </w:r>
      <w:r w:rsidR="00CC3FE7" w:rsidRPr="00FF076A">
        <w:t>r</w:t>
      </w:r>
      <w:r w:rsidR="00CC3FE7" w:rsidRPr="00FF076A">
        <w:rPr>
          <w:spacing w:val="-2"/>
        </w:rPr>
        <w:t xml:space="preserve"> </w:t>
      </w:r>
      <w:r w:rsidR="00CC3FE7" w:rsidRPr="00FF076A">
        <w:t>=</w:t>
      </w:r>
      <w:r w:rsidR="001C7167" w:rsidRPr="00FF076A">
        <w:t xml:space="preserve">             </w:t>
      </w:r>
      <w:r w:rsidRPr="00FF076A">
        <w:t>Scrap</w:t>
      </w:r>
      <w:r w:rsidRPr="00FF076A">
        <w:rPr>
          <w:spacing w:val="-2"/>
        </w:rPr>
        <w:t xml:space="preserve"> </w:t>
      </w:r>
      <w:r w:rsidRPr="00FF076A">
        <w:t>value</w:t>
      </w:r>
      <w:r w:rsidRPr="00FF076A">
        <w:rPr>
          <w:spacing w:val="-1"/>
        </w:rPr>
        <w:t xml:space="preserve"> </w:t>
      </w:r>
      <w:r w:rsidRPr="00FF076A">
        <w:t>x</w:t>
      </w:r>
      <w:r w:rsidRPr="00FF076A">
        <w:rPr>
          <w:spacing w:val="-1"/>
        </w:rPr>
        <w:t xml:space="preserve"> </w:t>
      </w:r>
      <w:r w:rsidR="001C7167" w:rsidRPr="00FF076A">
        <w:t xml:space="preserve">Cost </w:t>
      </w:r>
      <w:r w:rsidR="001C7167" w:rsidRPr="00FF076A">
        <w:t xml:space="preserve">b) </w:t>
      </w:r>
      <w:r w:rsidR="00CC3FE7" w:rsidRPr="00FF076A">
        <w:t>r =</w:t>
      </w:r>
      <w:r w:rsidR="001C7167" w:rsidRPr="00FF076A">
        <w:t xml:space="preserve">  </w:t>
      </w:r>
      <w:r w:rsidR="00CC3FE7" w:rsidRPr="00FF076A">
        <w:t>Scrap value -</w:t>
      </w:r>
      <w:r w:rsidR="00CC3FE7" w:rsidRPr="00FF076A">
        <w:t>Cost</w:t>
      </w:r>
    </w:p>
    <w:p w:rsidR="00CC3FE7" w:rsidRPr="00FF076A" w:rsidRDefault="00CC3FE7" w:rsidP="00977722">
      <w:pPr>
        <w:pStyle w:val="NoSpacing"/>
        <w:sectPr w:rsidR="00CC3FE7" w:rsidRPr="00FF076A" w:rsidSect="00CC3FE7">
          <w:type w:val="continuous"/>
          <w:pgSz w:w="12240" w:h="15840"/>
          <w:pgMar w:top="1440" w:right="1080" w:bottom="1440" w:left="1080" w:header="720" w:footer="720" w:gutter="0"/>
          <w:cols w:num="3" w:space="720" w:equalWidth="0">
            <w:col w:w="4285" w:space="1332"/>
            <w:col w:w="1967" w:space="39"/>
            <w:col w:w="2457"/>
          </w:cols>
        </w:sectPr>
      </w:pPr>
    </w:p>
    <w:p w:rsidR="00CC3FE7" w:rsidRPr="00FF076A" w:rsidRDefault="00242405" w:rsidP="00977722">
      <w:pPr>
        <w:pStyle w:val="NoSpacing"/>
      </w:pPr>
      <w:r w:rsidRPr="00FF076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1169042</wp:posOffset>
                </wp:positionH>
                <wp:positionV relativeFrom="paragraph">
                  <wp:posOffset>103087</wp:posOffset>
                </wp:positionV>
                <wp:extent cx="1626243" cy="422910"/>
                <wp:effectExtent l="0" t="0" r="12065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6243" cy="422910"/>
                          <a:chOff x="1850" y="-1993"/>
                          <a:chExt cx="1657" cy="666"/>
                        </a:xfrm>
                      </wpg:grpSpPr>
                      <wps:wsp>
                        <wps:cNvPr id="4" name="docshape14"/>
                        <wps:cNvSpPr>
                          <a:spLocks/>
                        </wps:cNvSpPr>
                        <wps:spPr bwMode="auto">
                          <a:xfrm>
                            <a:off x="2667" y="-1912"/>
                            <a:ext cx="570" cy="585"/>
                          </a:xfrm>
                          <a:custGeom>
                            <a:avLst/>
                            <a:gdLst>
                              <a:gd name="T0" fmla="+- 0 2940 2730"/>
                              <a:gd name="T1" fmla="*/ T0 w 570"/>
                              <a:gd name="T2" fmla="+- 0 -289 -289"/>
                              <a:gd name="T3" fmla="*/ -289 h 585"/>
                              <a:gd name="T4" fmla="+- 0 3300 2730"/>
                              <a:gd name="T5" fmla="*/ T4 w 570"/>
                              <a:gd name="T6" fmla="+- 0 -289 -289"/>
                              <a:gd name="T7" fmla="*/ -289 h 585"/>
                              <a:gd name="T8" fmla="+- 0 2730 2730"/>
                              <a:gd name="T9" fmla="*/ T8 w 570"/>
                              <a:gd name="T10" fmla="+- 0 -140 -289"/>
                              <a:gd name="T11" fmla="*/ -140 h 585"/>
                              <a:gd name="T12" fmla="+- 0 2940 2730"/>
                              <a:gd name="T13" fmla="*/ T12 w 570"/>
                              <a:gd name="T14" fmla="+- 0 296 -289"/>
                              <a:gd name="T15" fmla="*/ 296 h 585"/>
                              <a:gd name="T16" fmla="+- 0 2940 2730"/>
                              <a:gd name="T17" fmla="*/ T16 w 570"/>
                              <a:gd name="T18" fmla="+- 0 -289 -289"/>
                              <a:gd name="T19" fmla="*/ -289 h 585"/>
                              <a:gd name="T20" fmla="+- 0 2940 2730"/>
                              <a:gd name="T21" fmla="*/ T20 w 570"/>
                              <a:gd name="T22" fmla="+- 0 296 -289"/>
                              <a:gd name="T23" fmla="*/ 296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0" h="585">
                                <a:moveTo>
                                  <a:pt x="210" y="0"/>
                                </a:moveTo>
                                <a:lnTo>
                                  <a:pt x="570" y="0"/>
                                </a:lnTo>
                                <a:moveTo>
                                  <a:pt x="0" y="149"/>
                                </a:moveTo>
                                <a:lnTo>
                                  <a:pt x="210" y="585"/>
                                </a:lnTo>
                                <a:moveTo>
                                  <a:pt x="210" y="0"/>
                                </a:moveTo>
                                <a:lnTo>
                                  <a:pt x="210" y="5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850" y="-1993"/>
                            <a:ext cx="165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405" w:rsidRDefault="001C7167" w:rsidP="00242405">
                              <w:pPr>
                                <w:tabs>
                                  <w:tab w:val="left" w:pos="287"/>
                                </w:tabs>
                                <w:spacing w:before="42" w:line="255" w:lineRule="exact"/>
                                <w:ind w:right="122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t xml:space="preserve">c)   </w:t>
                              </w:r>
                              <w:r w:rsidRPr="001C7167">
                                <w:t>r= 1-</w:t>
                              </w:r>
                              <w:r>
                                <w:rPr>
                                  <w:i/>
                                  <w:color w:val="5B9BD4"/>
                                  <w:sz w:val="14"/>
                                </w:rPr>
                                <w:t xml:space="preserve">n          </w:t>
                              </w:r>
                              <w:r w:rsidR="00242405">
                                <w:rPr>
                                  <w:i/>
                                  <w:color w:val="5B9BD4"/>
                                  <w:position w:val="2"/>
                                  <w:u w:val="single" w:color="5B9BD4"/>
                                </w:rPr>
                                <w:t>S</w:t>
                              </w:r>
                            </w:p>
                            <w:p w:rsidR="00242405" w:rsidRDefault="00242405" w:rsidP="00242405">
                              <w:pPr>
                                <w:spacing w:line="253" w:lineRule="exact"/>
                                <w:ind w:right="162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5B9BD4"/>
                                </w:rPr>
                                <w:t xml:space="preserve">    </w:t>
                              </w:r>
                              <w:r w:rsidR="001C7167">
                                <w:rPr>
                                  <w:i/>
                                  <w:color w:val="5B9BD4"/>
                                </w:rPr>
                                <w:t xml:space="preserve">                 </w:t>
                              </w:r>
                              <w:r>
                                <w:rPr>
                                  <w:i/>
                                  <w:color w:val="5B9BD4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2.05pt;margin-top:8.1pt;width:128.05pt;height:33.3pt;z-index:251661312;mso-position-horizontal-relative:page" coordorigin="1850,-1993" coordsize="1657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">
                <v:shape id="docshape14" o:spid="_x0000_s1027" style="position:absolute;left:2667;top:-1912;width:570;height:585;visibility:visible;mso-wrap-style:square;v-text-anchor:top" coordsize="57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" path="m210,l570,m,149l210,585m210,r,585e" filled="f">
                  <v:path arrowok="t" o:connecttype="custom" o:connectlocs="210,-289;570,-289;0,-140;210,296;210,-289;210,29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28" type="#_x0000_t202" style="position:absolute;left:1850;top:-1993;width:1657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42405" w:rsidRDefault="001C7167" w:rsidP="00242405">
                        <w:pPr>
                          <w:tabs>
                            <w:tab w:val="left" w:pos="287"/>
                          </w:tabs>
                          <w:spacing w:before="42" w:line="255" w:lineRule="exact"/>
                          <w:ind w:right="122"/>
                          <w:jc w:val="center"/>
                          <w:rPr>
                            <w:i/>
                          </w:rPr>
                        </w:pPr>
                        <w:r>
                          <w:t xml:space="preserve">c)   </w:t>
                        </w:r>
                        <w:proofErr w:type="gramStart"/>
                        <w:r w:rsidRPr="001C7167">
                          <w:t>r</w:t>
                        </w:r>
                        <w:proofErr w:type="gramEnd"/>
                        <w:r w:rsidRPr="001C7167">
                          <w:t>= 1-</w:t>
                        </w:r>
                        <w:r>
                          <w:rPr>
                            <w:i/>
                            <w:color w:val="5B9BD4"/>
                            <w:sz w:val="14"/>
                          </w:rPr>
                          <w:t xml:space="preserve">n          </w:t>
                        </w:r>
                        <w:r w:rsidR="00242405">
                          <w:rPr>
                            <w:i/>
                            <w:color w:val="5B9BD4"/>
                            <w:position w:val="2"/>
                            <w:u w:val="single" w:color="5B9BD4"/>
                          </w:rPr>
                          <w:t>S</w:t>
                        </w:r>
                      </w:p>
                      <w:p w:rsidR="00242405" w:rsidRDefault="00242405" w:rsidP="00242405">
                        <w:pPr>
                          <w:spacing w:line="253" w:lineRule="exact"/>
                          <w:ind w:right="16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5B9BD4"/>
                          </w:rPr>
                          <w:t xml:space="preserve">    </w:t>
                        </w:r>
                        <w:r w:rsidR="001C7167">
                          <w:rPr>
                            <w:i/>
                            <w:color w:val="5B9BD4"/>
                          </w:rPr>
                          <w:t xml:space="preserve">                 </w:t>
                        </w:r>
                        <w:r>
                          <w:rPr>
                            <w:i/>
                            <w:color w:val="5B9BD4"/>
                          </w:rPr>
                          <w:t xml:space="preserve"> 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C3FE7" w:rsidRPr="00FF076A" w:rsidRDefault="00CC3FE7" w:rsidP="00977722">
      <w:pPr>
        <w:pStyle w:val="NoSpacing"/>
        <w:sectPr w:rsidR="00CC3FE7" w:rsidRPr="00FF076A" w:rsidSect="00CC3FE7">
          <w:type w:val="continuous"/>
          <w:pgSz w:w="12240" w:h="15840"/>
          <w:pgMar w:top="1440" w:right="1080" w:bottom="1440" w:left="1080" w:header="720" w:footer="720" w:gutter="0"/>
          <w:cols w:space="720"/>
        </w:sectPr>
      </w:pPr>
    </w:p>
    <w:p w:rsidR="00CC3FE7" w:rsidRPr="00FF076A" w:rsidRDefault="00977722" w:rsidP="001C7167">
      <w:pPr>
        <w:pStyle w:val="NoSpacing"/>
        <w:ind w:left="720"/>
      </w:pPr>
      <w:r w:rsidRPr="00FF076A">
        <w:t xml:space="preserve">              </w:t>
      </w:r>
      <w:r w:rsidR="00242405" w:rsidRPr="00FF076A">
        <w:t xml:space="preserve">  </w:t>
      </w:r>
      <w:r w:rsidR="001C7167" w:rsidRPr="00FF076A">
        <w:t xml:space="preserve">                                            </w:t>
      </w:r>
    </w:p>
    <w:p w:rsidR="00CC3FE7" w:rsidRPr="00FF076A" w:rsidRDefault="00977722" w:rsidP="001C7167">
      <w:pPr>
        <w:pStyle w:val="NoSpacing"/>
      </w:pPr>
      <w:r w:rsidRPr="00FF076A">
        <w:t xml:space="preserve">                       </w:t>
      </w:r>
      <w:r w:rsidR="00CC3FE7" w:rsidRPr="00FF076A">
        <w:br w:type="column"/>
      </w:r>
      <w:r w:rsidR="00CC3FE7" w:rsidRPr="00FF076A">
        <w:tab/>
      </w:r>
      <w:r w:rsidR="001C7167" w:rsidRPr="00FF076A">
        <w:t xml:space="preserve">           </w:t>
      </w:r>
      <w:r w:rsidR="001C7167" w:rsidRPr="00FF076A">
        <w:tab/>
      </w:r>
      <w:r w:rsidRPr="00FF076A">
        <w:t>d)</w:t>
      </w:r>
      <w:r w:rsidR="001C7167" w:rsidRPr="00FF076A">
        <w:t xml:space="preserve">  </w:t>
      </w:r>
      <w:r w:rsidRPr="00FF076A">
        <w:t>n-1</w:t>
      </w:r>
      <w:r w:rsidRPr="00FF076A">
        <w:rPr>
          <w:u w:val="single"/>
        </w:rPr>
        <w:t xml:space="preserve"> </w:t>
      </w:r>
      <w:r w:rsidR="001C7167" w:rsidRPr="00FF076A">
        <w:rPr>
          <w:u w:val="single"/>
        </w:rPr>
        <w:t xml:space="preserve">  </w:t>
      </w:r>
      <w:r w:rsidR="00CC3FE7" w:rsidRPr="00FF076A">
        <w:rPr>
          <w:u w:val="single" w:color="5B9BD4"/>
        </w:rPr>
        <w:t>Scrap</w:t>
      </w:r>
      <w:r w:rsidR="00CC3FE7" w:rsidRPr="00FF076A">
        <w:rPr>
          <w:spacing w:val="-2"/>
          <w:u w:val="single" w:color="5B9BD4"/>
        </w:rPr>
        <w:t xml:space="preserve"> </w:t>
      </w:r>
      <w:r w:rsidR="00CC3FE7" w:rsidRPr="00FF076A">
        <w:rPr>
          <w:u w:val="single" w:color="5B9BD4"/>
        </w:rPr>
        <w:t>Cost</w:t>
      </w:r>
    </w:p>
    <w:p w:rsidR="00CC3FE7" w:rsidRPr="00FF076A" w:rsidRDefault="00977722" w:rsidP="00632CFF">
      <w:pPr>
        <w:pStyle w:val="NoSpacing"/>
        <w:ind w:firstLine="720"/>
        <w:sectPr w:rsidR="00CC3FE7" w:rsidRPr="00FF076A" w:rsidSect="00CC3FE7">
          <w:type w:val="continuous"/>
          <w:pgSz w:w="12240" w:h="15840"/>
          <w:pgMar w:top="1440" w:right="1080" w:bottom="1440" w:left="1080" w:header="720" w:footer="720" w:gutter="0"/>
          <w:cols w:num="2" w:space="720" w:equalWidth="0">
            <w:col w:w="1531" w:space="40"/>
            <w:col w:w="8509"/>
          </w:cols>
        </w:sectPr>
      </w:pPr>
      <w:r w:rsidRPr="00FF076A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-183515</wp:posOffset>
                </wp:positionV>
                <wp:extent cx="859155" cy="448310"/>
                <wp:effectExtent l="7620" t="8890" r="9525" b="952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155" cy="448310"/>
                        </a:xfrm>
                        <a:custGeom>
                          <a:avLst/>
                          <a:gdLst>
                            <a:gd name="T0" fmla="+- 0 4575 4407"/>
                            <a:gd name="T1" fmla="*/ T0 w 1353"/>
                            <a:gd name="T2" fmla="+- 0 -289 -289"/>
                            <a:gd name="T3" fmla="*/ -289 h 706"/>
                            <a:gd name="T4" fmla="+- 0 5760 4407"/>
                            <a:gd name="T5" fmla="*/ T4 w 1353"/>
                            <a:gd name="T6" fmla="+- 0 -289 -289"/>
                            <a:gd name="T7" fmla="*/ -289 h 706"/>
                            <a:gd name="T8" fmla="+- 0 4575 4407"/>
                            <a:gd name="T9" fmla="*/ T8 w 1353"/>
                            <a:gd name="T10" fmla="+- 0 -289 -289"/>
                            <a:gd name="T11" fmla="*/ -289 h 706"/>
                            <a:gd name="T12" fmla="+- 0 4575 4407"/>
                            <a:gd name="T13" fmla="*/ T12 w 1353"/>
                            <a:gd name="T14" fmla="+- 0 417 -289"/>
                            <a:gd name="T15" fmla="*/ 417 h 706"/>
                            <a:gd name="T16" fmla="+- 0 4407 4407"/>
                            <a:gd name="T17" fmla="*/ T16 w 1353"/>
                            <a:gd name="T18" fmla="+- 0 86 -289"/>
                            <a:gd name="T19" fmla="*/ 86 h 706"/>
                            <a:gd name="T20" fmla="+- 0 4575 4407"/>
                            <a:gd name="T21" fmla="*/ T20 w 1353"/>
                            <a:gd name="T22" fmla="+- 0 417 -289"/>
                            <a:gd name="T23" fmla="*/ 417 h 7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353" h="706">
                              <a:moveTo>
                                <a:pt x="168" y="0"/>
                              </a:moveTo>
                              <a:lnTo>
                                <a:pt x="1353" y="0"/>
                              </a:lnTo>
                              <a:moveTo>
                                <a:pt x="168" y="0"/>
                              </a:moveTo>
                              <a:lnTo>
                                <a:pt x="168" y="706"/>
                              </a:lnTo>
                              <a:moveTo>
                                <a:pt x="0" y="375"/>
                              </a:moveTo>
                              <a:lnTo>
                                <a:pt x="168" y="70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13C3" id="Freeform 5" o:spid="_x0000_s1026" style="position:absolute;margin-left:220.35pt;margin-top:-14.45pt;width:67.65pt;height:3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3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" path="m168,l1353,m168,r,706m,375l168,706e" filled="f">
                <v:path arrowok="t" o:connecttype="custom" o:connectlocs="106680,-183515;859155,-183515;106680,-183515;106680,264795;0,54610;106680,264795" o:connectangles="0,0,0,0,0,0"/>
                <w10:wrap anchorx="page"/>
              </v:shape>
            </w:pict>
          </mc:Fallback>
        </mc:AlternateContent>
      </w:r>
      <w:r w:rsidRPr="00FF076A">
        <w:t xml:space="preserve">  </w:t>
      </w:r>
      <w:r w:rsidR="001C7167" w:rsidRPr="00FF076A">
        <w:t xml:space="preserve">                       </w:t>
      </w:r>
      <w:r w:rsidRPr="00FF076A">
        <w:t>Value</w:t>
      </w:r>
      <w:r w:rsidR="00632CFF" w:rsidRPr="00FF076A">
        <w:t xml:space="preserve">    </w:t>
      </w:r>
    </w:p>
    <w:p w:rsidR="00CC3FE7" w:rsidRPr="00FF076A" w:rsidRDefault="00CC3FE7" w:rsidP="00632CFF">
      <w:pPr>
        <w:pStyle w:val="BodyText"/>
        <w:spacing w:before="90"/>
        <w:ind w:left="1440" w:right="1366"/>
        <w:jc w:val="both"/>
      </w:pPr>
      <w:r w:rsidRPr="00FF076A">
        <w:lastRenderedPageBreak/>
        <w:t>The reliability of FAAT was 0.83 when subjected to Kuder-Richardson Formula 21 (KR-21). It</w:t>
      </w:r>
      <w:r w:rsidRPr="00FF076A">
        <w:rPr>
          <w:spacing w:val="1"/>
        </w:rPr>
        <w:t xml:space="preserve"> </w:t>
      </w:r>
      <w:r w:rsidRPr="00FF076A">
        <w:t>was</w:t>
      </w:r>
      <w:r w:rsidRPr="00FF076A">
        <w:rPr>
          <w:spacing w:val="1"/>
        </w:rPr>
        <w:t xml:space="preserve"> </w:t>
      </w:r>
      <w:r w:rsidRPr="00FF076A">
        <w:t>adopted</w:t>
      </w:r>
      <w:r w:rsidRPr="00FF076A">
        <w:rPr>
          <w:spacing w:val="1"/>
        </w:rPr>
        <w:t xml:space="preserve"> </w:t>
      </w:r>
      <w:r w:rsidRPr="00FF076A">
        <w:t>to</w:t>
      </w:r>
      <w:r w:rsidRPr="00FF076A">
        <w:rPr>
          <w:spacing w:val="1"/>
        </w:rPr>
        <w:t xml:space="preserve"> </w:t>
      </w:r>
      <w:r w:rsidRPr="00FF076A">
        <w:t>test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reliability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FAAT</w:t>
      </w:r>
      <w:r w:rsidRPr="00FF076A">
        <w:rPr>
          <w:spacing w:val="1"/>
        </w:rPr>
        <w:t xml:space="preserve"> </w:t>
      </w:r>
      <w:r w:rsidRPr="00FF076A">
        <w:t>because</w:t>
      </w:r>
      <w:r w:rsidRPr="00FF076A">
        <w:rPr>
          <w:spacing w:val="1"/>
        </w:rPr>
        <w:t xml:space="preserve"> </w:t>
      </w:r>
      <w:r w:rsidRPr="00FF076A">
        <w:t>it</w:t>
      </w:r>
      <w:r w:rsidRPr="00FF076A">
        <w:rPr>
          <w:spacing w:val="1"/>
        </w:rPr>
        <w:t xml:space="preserve"> </w:t>
      </w:r>
      <w:r w:rsidRPr="00FF076A">
        <w:t>checks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internal</w:t>
      </w:r>
      <w:r w:rsidRPr="00FF076A">
        <w:rPr>
          <w:spacing w:val="1"/>
        </w:rPr>
        <w:t xml:space="preserve"> </w:t>
      </w:r>
      <w:r w:rsidRPr="00FF076A">
        <w:t>consistency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measurement with dichotomous data. It is applicable when each question is either right or wrong,</w:t>
      </w:r>
      <w:r w:rsidRPr="00FF076A">
        <w:rPr>
          <w:spacing w:val="-57"/>
        </w:rPr>
        <w:t xml:space="preserve"> </w:t>
      </w:r>
      <w:r w:rsidRPr="00FF076A">
        <w:t>where a correct question scores 1 and an incorrect question scores 0. The FAAT was used by</w:t>
      </w:r>
      <w:r w:rsidRPr="00FF076A">
        <w:rPr>
          <w:spacing w:val="1"/>
        </w:rPr>
        <w:t xml:space="preserve"> </w:t>
      </w:r>
      <w:r w:rsidRPr="00FF076A">
        <w:t>participants in exposed to peer tutoring and conventional lecture method. The TIGPTIS and</w:t>
      </w:r>
      <w:r w:rsidRPr="00FF076A">
        <w:rPr>
          <w:spacing w:val="1"/>
        </w:rPr>
        <w:t xml:space="preserve"> </w:t>
      </w:r>
      <w:r w:rsidRPr="00FF076A">
        <w:t>TIGCLM</w:t>
      </w:r>
      <w:r w:rsidRPr="00FF076A">
        <w:rPr>
          <w:spacing w:val="1"/>
        </w:rPr>
        <w:t xml:space="preserve"> </w:t>
      </w:r>
      <w:r w:rsidRPr="00FF076A">
        <w:t>were designed by the researchers for teachers to</w:t>
      </w:r>
      <w:r w:rsidRPr="00FF076A">
        <w:rPr>
          <w:spacing w:val="60"/>
        </w:rPr>
        <w:t xml:space="preserve"> </w:t>
      </w:r>
      <w:r w:rsidRPr="00FF076A">
        <w:t>ensure balance in the experimental</w:t>
      </w:r>
      <w:r w:rsidRPr="00FF076A">
        <w:rPr>
          <w:spacing w:val="1"/>
        </w:rPr>
        <w:t xml:space="preserve"> </w:t>
      </w:r>
      <w:r w:rsidRPr="00FF076A">
        <w:t>and control activities. The specialists from the Department of Business Education (Accounting</w:t>
      </w:r>
      <w:r w:rsidRPr="00FF076A">
        <w:rPr>
          <w:spacing w:val="1"/>
        </w:rPr>
        <w:t xml:space="preserve"> </w:t>
      </w:r>
      <w:r w:rsidRPr="00FF076A">
        <w:t>Option) at University of Nigeria, Nsukka vetted the instructional guides. The feedback that was</w:t>
      </w:r>
      <w:r w:rsidRPr="00FF076A">
        <w:rPr>
          <w:spacing w:val="1"/>
        </w:rPr>
        <w:t xml:space="preserve"> </w:t>
      </w:r>
      <w:r w:rsidRPr="00FF076A">
        <w:t>provided</w:t>
      </w:r>
      <w:r w:rsidRPr="00FF076A">
        <w:rPr>
          <w:spacing w:val="-1"/>
        </w:rPr>
        <w:t xml:space="preserve"> </w:t>
      </w:r>
      <w:r w:rsidRPr="00FF076A">
        <w:t>by</w:t>
      </w:r>
      <w:r w:rsidRPr="00FF076A">
        <w:rPr>
          <w:spacing w:val="-5"/>
        </w:rPr>
        <w:t xml:space="preserve"> </w:t>
      </w:r>
      <w:r w:rsidRPr="00FF076A">
        <w:t>these</w:t>
      </w:r>
      <w:r w:rsidRPr="00FF076A">
        <w:rPr>
          <w:spacing w:val="-1"/>
        </w:rPr>
        <w:t xml:space="preserve"> </w:t>
      </w:r>
      <w:r w:rsidRPr="00FF076A">
        <w:t>experts</w:t>
      </w:r>
      <w:r w:rsidRPr="00FF076A">
        <w:rPr>
          <w:spacing w:val="-1"/>
        </w:rPr>
        <w:t xml:space="preserve"> </w:t>
      </w:r>
      <w:r w:rsidRPr="00FF076A">
        <w:t>were</w:t>
      </w:r>
      <w:r w:rsidRPr="00FF076A">
        <w:rPr>
          <w:spacing w:val="-2"/>
        </w:rPr>
        <w:t xml:space="preserve"> </w:t>
      </w:r>
      <w:r w:rsidRPr="00FF076A">
        <w:t>used by</w:t>
      </w:r>
      <w:r w:rsidRPr="00FF076A">
        <w:rPr>
          <w:spacing w:val="-5"/>
        </w:rPr>
        <w:t xml:space="preserve"> </w:t>
      </w:r>
      <w:r w:rsidRPr="00FF076A">
        <w:t>the</w:t>
      </w:r>
      <w:r w:rsidRPr="00FF076A">
        <w:rPr>
          <w:spacing w:val="-1"/>
        </w:rPr>
        <w:t xml:space="preserve"> </w:t>
      </w:r>
      <w:r w:rsidRPr="00FF076A">
        <w:t>researchers to improve</w:t>
      </w:r>
      <w:r w:rsidRPr="00FF076A">
        <w:rPr>
          <w:spacing w:val="-3"/>
        </w:rPr>
        <w:t xml:space="preserve"> </w:t>
      </w:r>
      <w:r w:rsidRPr="00FF076A">
        <w:t>the</w:t>
      </w:r>
      <w:r w:rsidRPr="00FF076A">
        <w:rPr>
          <w:spacing w:val="-1"/>
        </w:rPr>
        <w:t xml:space="preserve"> </w:t>
      </w:r>
      <w:r w:rsidRPr="00FF076A">
        <w:t>TIGPTIS and TIGCLM</w:t>
      </w: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954B8" w:rsidP="009977FB">
      <w:pPr>
        <w:pStyle w:val="Heading1"/>
        <w:ind w:left="720" w:firstLine="720"/>
        <w:jc w:val="both"/>
        <w:rPr>
          <w:b w:val="0"/>
          <w:i/>
        </w:rPr>
      </w:pPr>
      <w:r w:rsidRPr="00FF076A">
        <w:rPr>
          <w:b w:val="0"/>
          <w:bCs w:val="0"/>
          <w:i/>
        </w:rPr>
        <w:t>3.4</w:t>
      </w:r>
      <w:r w:rsidR="009977FB" w:rsidRPr="00FF076A">
        <w:rPr>
          <w:b w:val="0"/>
          <w:bCs w:val="0"/>
          <w:i/>
        </w:rPr>
        <w:t xml:space="preserve"> </w:t>
      </w:r>
      <w:r w:rsidR="00CC3FE7" w:rsidRPr="00FF076A">
        <w:rPr>
          <w:b w:val="0"/>
          <w:i/>
        </w:rPr>
        <w:t>Experiment</w:t>
      </w:r>
      <w:r w:rsidR="00CC3FE7" w:rsidRPr="00FF076A">
        <w:rPr>
          <w:b w:val="0"/>
          <w:i/>
          <w:spacing w:val="-3"/>
        </w:rPr>
        <w:t xml:space="preserve"> </w:t>
      </w:r>
      <w:r w:rsidR="00CC3FE7" w:rsidRPr="00FF076A">
        <w:rPr>
          <w:b w:val="0"/>
          <w:i/>
        </w:rPr>
        <w:t>Procedure</w:t>
      </w:r>
    </w:p>
    <w:p w:rsidR="00CC3FE7" w:rsidRPr="00FF076A" w:rsidRDefault="00CC3FE7" w:rsidP="00CC3FE7">
      <w:pPr>
        <w:pStyle w:val="BodyText"/>
        <w:spacing w:before="94" w:line="259" w:lineRule="auto"/>
        <w:ind w:left="1440" w:right="1374"/>
        <w:jc w:val="both"/>
      </w:pPr>
      <w:r w:rsidRPr="00FF076A">
        <w:t>There were five main phases that lasted for ten weeks (Research assistants training in the 1</w:t>
      </w:r>
      <w:r w:rsidRPr="00FF076A">
        <w:rPr>
          <w:vertAlign w:val="superscript"/>
        </w:rPr>
        <w:t>st</w:t>
      </w:r>
      <w:r w:rsidRPr="00FF076A">
        <w:rPr>
          <w:spacing w:val="1"/>
        </w:rPr>
        <w:t xml:space="preserve"> </w:t>
      </w:r>
      <w:r w:rsidRPr="00FF076A">
        <w:t>week,</w:t>
      </w:r>
      <w:r w:rsidRPr="00FF076A">
        <w:rPr>
          <w:spacing w:val="1"/>
        </w:rPr>
        <w:t xml:space="preserve"> </w:t>
      </w:r>
      <w:r w:rsidRPr="00FF076A">
        <w:t>administration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pre-test</w:t>
      </w:r>
      <w:r w:rsidRPr="00FF076A">
        <w:rPr>
          <w:spacing w:val="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2</w:t>
      </w:r>
      <w:r w:rsidRPr="00FF076A">
        <w:rPr>
          <w:vertAlign w:val="superscript"/>
        </w:rPr>
        <w:t>nd</w:t>
      </w:r>
      <w:r w:rsidRPr="00FF076A">
        <w:rPr>
          <w:spacing w:val="1"/>
        </w:rPr>
        <w:t xml:space="preserve"> </w:t>
      </w:r>
      <w:r w:rsidRPr="00FF076A">
        <w:t>week,</w:t>
      </w:r>
      <w:r w:rsidRPr="00FF076A">
        <w:rPr>
          <w:spacing w:val="1"/>
        </w:rPr>
        <w:t xml:space="preserve"> </w:t>
      </w:r>
      <w:r w:rsidRPr="00FF076A">
        <w:t>3</w:t>
      </w:r>
      <w:r w:rsidRPr="00FF076A">
        <w:rPr>
          <w:vertAlign w:val="superscript"/>
        </w:rPr>
        <w:t>rd</w:t>
      </w:r>
      <w:r w:rsidRPr="00FF076A">
        <w:rPr>
          <w:spacing w:val="1"/>
        </w:rPr>
        <w:t xml:space="preserve"> </w:t>
      </w:r>
      <w:r w:rsidRPr="00FF076A">
        <w:t>-</w:t>
      </w:r>
      <w:r w:rsidRPr="00FF076A">
        <w:rPr>
          <w:spacing w:val="1"/>
        </w:rPr>
        <w:t xml:space="preserve"> </w:t>
      </w:r>
      <w:r w:rsidRPr="00FF076A">
        <w:t>7</w:t>
      </w:r>
      <w:r w:rsidRPr="00FF076A">
        <w:rPr>
          <w:vertAlign w:val="superscript"/>
        </w:rPr>
        <w:t>th</w:t>
      </w:r>
      <w:r w:rsidRPr="00FF076A">
        <w:rPr>
          <w:spacing w:val="1"/>
        </w:rPr>
        <w:t xml:space="preserve"> </w:t>
      </w:r>
      <w:r w:rsidRPr="00FF076A">
        <w:t>week</w:t>
      </w:r>
      <w:r w:rsidRPr="00FF076A">
        <w:rPr>
          <w:spacing w:val="1"/>
        </w:rPr>
        <w:t xml:space="preserve"> </w:t>
      </w:r>
      <w:r w:rsidRPr="00FF076A">
        <w:t>was</w:t>
      </w:r>
      <w:r w:rsidRPr="00FF076A">
        <w:rPr>
          <w:spacing w:val="1"/>
        </w:rPr>
        <w:t xml:space="preserve"> </w:t>
      </w:r>
      <w:r w:rsidRPr="00FF076A">
        <w:t>dedicated</w:t>
      </w:r>
      <w:r w:rsidRPr="00FF076A">
        <w:rPr>
          <w:spacing w:val="1"/>
        </w:rPr>
        <w:t xml:space="preserve"> </w:t>
      </w:r>
      <w:r w:rsidRPr="00FF076A">
        <w:t>to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implementation of treatment in the experimental and control groups, the post-test administration</w:t>
      </w:r>
      <w:r w:rsidRPr="00FF076A">
        <w:rPr>
          <w:spacing w:val="1"/>
        </w:rPr>
        <w:t xml:space="preserve"> </w:t>
      </w:r>
      <w:r w:rsidRPr="00FF076A">
        <w:t>in 8</w:t>
      </w:r>
      <w:r w:rsidRPr="00FF076A">
        <w:rPr>
          <w:vertAlign w:val="superscript"/>
        </w:rPr>
        <w:t>th</w:t>
      </w:r>
      <w:r w:rsidRPr="00FF076A">
        <w:t xml:space="preserve"> week, whilst the 10th week was dedicated to administering the delayed-post-test) in the</w:t>
      </w:r>
      <w:r w:rsidRPr="00FF076A">
        <w:rPr>
          <w:spacing w:val="1"/>
        </w:rPr>
        <w:t xml:space="preserve"> </w:t>
      </w:r>
      <w:r w:rsidRPr="00FF076A">
        <w:t>treatment and data collection procedure. In the first week, the researcher briefed the research</w:t>
      </w:r>
      <w:r w:rsidRPr="00FF076A">
        <w:rPr>
          <w:spacing w:val="1"/>
        </w:rPr>
        <w:t xml:space="preserve"> </w:t>
      </w:r>
      <w:r w:rsidRPr="00FF076A">
        <w:t>assistants</w:t>
      </w:r>
      <w:r w:rsidRPr="00FF076A">
        <w:rPr>
          <w:spacing w:val="1"/>
        </w:rPr>
        <w:t xml:space="preserve"> </w:t>
      </w:r>
      <w:r w:rsidRPr="00FF076A">
        <w:t>who</w:t>
      </w:r>
      <w:r w:rsidRPr="00FF076A">
        <w:rPr>
          <w:spacing w:val="1"/>
        </w:rPr>
        <w:t xml:space="preserve"> </w:t>
      </w:r>
      <w:r w:rsidRPr="00FF076A">
        <w:t>were</w:t>
      </w:r>
      <w:r w:rsidRPr="00FF076A">
        <w:rPr>
          <w:spacing w:val="1"/>
        </w:rPr>
        <w:t xml:space="preserve"> </w:t>
      </w:r>
      <w:r w:rsidRPr="00FF076A">
        <w:t>permanent</w:t>
      </w:r>
      <w:r w:rsidRPr="00FF076A">
        <w:rPr>
          <w:spacing w:val="1"/>
        </w:rPr>
        <w:t xml:space="preserve"> </w:t>
      </w:r>
      <w:r w:rsidRPr="00FF076A">
        <w:t>teachers</w:t>
      </w:r>
      <w:r w:rsidRPr="00FF076A">
        <w:rPr>
          <w:spacing w:val="1"/>
        </w:rPr>
        <w:t xml:space="preserve"> </w:t>
      </w:r>
      <w:r w:rsidRPr="00FF076A">
        <w:t>at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selected</w:t>
      </w:r>
      <w:r w:rsidRPr="00FF076A">
        <w:rPr>
          <w:spacing w:val="1"/>
        </w:rPr>
        <w:t xml:space="preserve"> </w:t>
      </w:r>
      <w:r w:rsidRPr="00FF076A">
        <w:t>schools</w:t>
      </w:r>
      <w:r w:rsidRPr="00FF076A">
        <w:rPr>
          <w:spacing w:val="1"/>
        </w:rPr>
        <w:t xml:space="preserve"> </w:t>
      </w:r>
      <w:r w:rsidRPr="00FF076A">
        <w:t>on</w:t>
      </w:r>
      <w:r w:rsidRPr="00FF076A">
        <w:rPr>
          <w:spacing w:val="1"/>
        </w:rPr>
        <w:t xml:space="preserve"> </w:t>
      </w:r>
      <w:r w:rsidRPr="00FF076A">
        <w:t>outlined</w:t>
      </w:r>
      <w:r w:rsidRPr="00FF076A">
        <w:rPr>
          <w:spacing w:val="1"/>
        </w:rPr>
        <w:t xml:space="preserve"> </w:t>
      </w:r>
      <w:r w:rsidRPr="00FF076A">
        <w:t>techniques</w:t>
      </w:r>
      <w:r w:rsidRPr="00FF076A">
        <w:rPr>
          <w:spacing w:val="1"/>
        </w:rPr>
        <w:t xml:space="preserve"> </w:t>
      </w:r>
      <w:r w:rsidRPr="00FF076A">
        <w:t>for</w:t>
      </w:r>
      <w:r w:rsidRPr="00FF076A">
        <w:rPr>
          <w:spacing w:val="-57"/>
        </w:rPr>
        <w:t xml:space="preserve"> </w:t>
      </w:r>
      <w:r w:rsidRPr="00FF076A">
        <w:t>implementing the research. In the second week, the researchers and the assistants administered</w:t>
      </w:r>
      <w:r w:rsidRPr="00FF076A">
        <w:rPr>
          <w:spacing w:val="1"/>
        </w:rPr>
        <w:t xml:space="preserve"> </w:t>
      </w:r>
      <w:r w:rsidRPr="00FF076A">
        <w:t>the pre-test on the learners in the treatment and control groups to benchmark students’ abilities of</w:t>
      </w:r>
      <w:r w:rsidRPr="00FF076A">
        <w:rPr>
          <w:spacing w:val="-57"/>
        </w:rPr>
        <w:t xml:space="preserve"> </w:t>
      </w:r>
      <w:r w:rsidRPr="00FF076A">
        <w:t>the selected accounting concepts before the commencement of the experimental activities. The</w:t>
      </w:r>
      <w:r w:rsidRPr="00FF076A">
        <w:rPr>
          <w:spacing w:val="1"/>
        </w:rPr>
        <w:t xml:space="preserve"> </w:t>
      </w:r>
      <w:r w:rsidRPr="00FF076A">
        <w:t>experimental and control activities took place from third to seventh week regularly for eighty</w:t>
      </w:r>
      <w:r w:rsidRPr="00FF076A">
        <w:rPr>
          <w:spacing w:val="1"/>
        </w:rPr>
        <w:t xml:space="preserve"> </w:t>
      </w:r>
      <w:r w:rsidRPr="00FF076A">
        <w:t>minutes. In the eighth week, post-test was given to participants in the control and experimental</w:t>
      </w:r>
      <w:r w:rsidRPr="00FF076A">
        <w:rPr>
          <w:spacing w:val="1"/>
        </w:rPr>
        <w:t xml:space="preserve"> </w:t>
      </w:r>
      <w:r w:rsidRPr="00FF076A">
        <w:t>groups to prevent the hawthorn effect that could feature if the researchers administer the post-</w:t>
      </w:r>
      <w:r w:rsidRPr="00FF076A">
        <w:rPr>
          <w:spacing w:val="1"/>
        </w:rPr>
        <w:t xml:space="preserve"> </w:t>
      </w:r>
      <w:r w:rsidRPr="00FF076A">
        <w:t>test. In the tenth week, the research assistants repeated the post-test to determine the participants’</w:t>
      </w:r>
      <w:r w:rsidRPr="00FF076A">
        <w:rPr>
          <w:spacing w:val="-57"/>
        </w:rPr>
        <w:t xml:space="preserve"> </w:t>
      </w:r>
      <w:r w:rsidRPr="00FF076A">
        <w:t>retention</w:t>
      </w:r>
      <w:r w:rsidRPr="00FF076A">
        <w:rPr>
          <w:spacing w:val="-1"/>
        </w:rPr>
        <w:t xml:space="preserve"> </w:t>
      </w:r>
      <w:r w:rsidRPr="00FF076A">
        <w:t>of Financial Accounting</w:t>
      </w:r>
      <w:r w:rsidRPr="00FF076A">
        <w:rPr>
          <w:spacing w:val="-3"/>
        </w:rPr>
        <w:t xml:space="preserve"> </w:t>
      </w:r>
      <w:r w:rsidRPr="00FF076A">
        <w:t>concepts.</w:t>
      </w:r>
    </w:p>
    <w:p w:rsidR="00CC3FE7" w:rsidRPr="00FF076A" w:rsidRDefault="00CC3FE7" w:rsidP="00CC3FE7">
      <w:pPr>
        <w:pStyle w:val="BodyText"/>
        <w:spacing w:before="158" w:line="259" w:lineRule="auto"/>
        <w:ind w:left="1440" w:right="1375"/>
        <w:jc w:val="both"/>
      </w:pPr>
      <w:r w:rsidRPr="00FF076A">
        <w:t>In addition, the researcher made efforts to control other superfluous variables such as teacher’s</w:t>
      </w:r>
      <w:r w:rsidRPr="00FF076A">
        <w:rPr>
          <w:spacing w:val="1"/>
        </w:rPr>
        <w:t xml:space="preserve"> </w:t>
      </w:r>
      <w:r w:rsidRPr="00FF076A">
        <w:t>effect, test familiarity, and subject interaction variable. For instance, the teachers made sure that</w:t>
      </w:r>
      <w:r w:rsidRPr="00FF076A">
        <w:rPr>
          <w:spacing w:val="1"/>
        </w:rPr>
        <w:t xml:space="preserve"> </w:t>
      </w:r>
      <w:r w:rsidRPr="00FF076A">
        <w:t>diverse lessons were going on concurrently in other SS2 classes to control subject interaction.</w:t>
      </w:r>
      <w:r w:rsidRPr="00FF076A">
        <w:rPr>
          <w:spacing w:val="1"/>
        </w:rPr>
        <w:t xml:space="preserve"> </w:t>
      </w:r>
      <w:r w:rsidRPr="00FF076A">
        <w:t>This</w:t>
      </w:r>
      <w:r w:rsidRPr="00FF076A">
        <w:rPr>
          <w:spacing w:val="23"/>
        </w:rPr>
        <w:t xml:space="preserve"> </w:t>
      </w:r>
      <w:r w:rsidRPr="00FF076A">
        <w:t>reduced</w:t>
      </w:r>
      <w:r w:rsidRPr="00FF076A">
        <w:rPr>
          <w:spacing w:val="23"/>
        </w:rPr>
        <w:t xml:space="preserve"> </w:t>
      </w:r>
      <w:r w:rsidRPr="00FF076A">
        <w:t>roaming</w:t>
      </w:r>
      <w:r w:rsidRPr="00FF076A">
        <w:rPr>
          <w:spacing w:val="21"/>
        </w:rPr>
        <w:t xml:space="preserve"> </w:t>
      </w:r>
      <w:r w:rsidRPr="00FF076A">
        <w:t>of</w:t>
      </w:r>
      <w:r w:rsidRPr="00FF076A">
        <w:rPr>
          <w:spacing w:val="25"/>
        </w:rPr>
        <w:t xml:space="preserve"> </w:t>
      </w:r>
      <w:r w:rsidRPr="00FF076A">
        <w:t>the</w:t>
      </w:r>
      <w:r w:rsidRPr="00FF076A">
        <w:rPr>
          <w:spacing w:val="22"/>
        </w:rPr>
        <w:t xml:space="preserve"> </w:t>
      </w:r>
      <w:r w:rsidRPr="00FF076A">
        <w:t>students</w:t>
      </w:r>
      <w:r w:rsidRPr="00FF076A">
        <w:rPr>
          <w:spacing w:val="23"/>
        </w:rPr>
        <w:t xml:space="preserve"> </w:t>
      </w:r>
      <w:r w:rsidRPr="00FF076A">
        <w:t>and</w:t>
      </w:r>
      <w:r w:rsidRPr="00FF076A">
        <w:rPr>
          <w:spacing w:val="24"/>
        </w:rPr>
        <w:t xml:space="preserve"> </w:t>
      </w:r>
      <w:r w:rsidRPr="00FF076A">
        <w:t>vetoed</w:t>
      </w:r>
      <w:r w:rsidRPr="00FF076A">
        <w:rPr>
          <w:spacing w:val="23"/>
        </w:rPr>
        <w:t xml:space="preserve"> </w:t>
      </w:r>
      <w:r w:rsidRPr="00FF076A">
        <w:t>disruption.</w:t>
      </w:r>
      <w:r w:rsidRPr="00FF076A">
        <w:rPr>
          <w:spacing w:val="22"/>
        </w:rPr>
        <w:t xml:space="preserve"> </w:t>
      </w:r>
      <w:r w:rsidRPr="00FF076A">
        <w:t>Also,</w:t>
      </w:r>
      <w:r w:rsidRPr="00FF076A">
        <w:rPr>
          <w:spacing w:val="23"/>
        </w:rPr>
        <w:t xml:space="preserve"> </w:t>
      </w:r>
      <w:r w:rsidRPr="00FF076A">
        <w:t>the</w:t>
      </w:r>
      <w:r w:rsidRPr="00FF076A">
        <w:rPr>
          <w:spacing w:val="22"/>
        </w:rPr>
        <w:t xml:space="preserve"> </w:t>
      </w:r>
      <w:r w:rsidRPr="00FF076A">
        <w:t>FAAT</w:t>
      </w:r>
      <w:r w:rsidRPr="00FF076A">
        <w:rPr>
          <w:spacing w:val="23"/>
        </w:rPr>
        <w:t xml:space="preserve"> </w:t>
      </w:r>
      <w:r w:rsidRPr="00FF076A">
        <w:t>was</w:t>
      </w:r>
      <w:r w:rsidRPr="00FF076A">
        <w:rPr>
          <w:spacing w:val="23"/>
        </w:rPr>
        <w:t xml:space="preserve"> </w:t>
      </w:r>
      <w:r w:rsidRPr="00FF076A">
        <w:t>used</w:t>
      </w:r>
      <w:r w:rsidRPr="00FF076A">
        <w:rPr>
          <w:spacing w:val="22"/>
        </w:rPr>
        <w:t xml:space="preserve"> </w:t>
      </w:r>
      <w:r w:rsidRPr="00FF076A">
        <w:t>for</w:t>
      </w:r>
      <w:r w:rsidRPr="00FF076A">
        <w:rPr>
          <w:spacing w:val="22"/>
        </w:rPr>
        <w:t xml:space="preserve"> </w:t>
      </w:r>
      <w:r w:rsidRPr="00FF076A">
        <w:t>the</w:t>
      </w:r>
      <w:r w:rsidRPr="00FF076A">
        <w:rPr>
          <w:spacing w:val="-57"/>
        </w:rPr>
        <w:t xml:space="preserve"> </w:t>
      </w:r>
      <w:r w:rsidRPr="00FF076A">
        <w:t>test before treatment, after treatment and delayed post-test. The questions were re-ordered in the</w:t>
      </w:r>
      <w:r w:rsidRPr="00FF076A">
        <w:rPr>
          <w:spacing w:val="1"/>
        </w:rPr>
        <w:t xml:space="preserve"> </w:t>
      </w:r>
      <w:r w:rsidRPr="00FF076A">
        <w:t>tests to change the sequence for the respondents in appearance. Data collected during the pre-</w:t>
      </w:r>
      <w:r w:rsidRPr="00FF076A">
        <w:rPr>
          <w:spacing w:val="1"/>
        </w:rPr>
        <w:t xml:space="preserve"> </w:t>
      </w:r>
      <w:r w:rsidRPr="00FF076A">
        <w:t>test, post-test, and delayed post-test for the two groups was used to answer the research questions</w:t>
      </w:r>
      <w:r w:rsidRPr="00FF076A">
        <w:rPr>
          <w:spacing w:val="-57"/>
        </w:rPr>
        <w:t xml:space="preserve"> </w:t>
      </w:r>
      <w:r w:rsidRPr="00FF076A">
        <w:t>and</w:t>
      </w:r>
      <w:r w:rsidRPr="00FF076A">
        <w:rPr>
          <w:spacing w:val="-1"/>
        </w:rPr>
        <w:t xml:space="preserve"> </w:t>
      </w:r>
      <w:r w:rsidRPr="00FF076A">
        <w:t>test the hypotheses raised for the</w:t>
      </w:r>
      <w:r w:rsidRPr="00FF076A">
        <w:rPr>
          <w:spacing w:val="-2"/>
        </w:rPr>
        <w:t xml:space="preserve"> </w:t>
      </w:r>
      <w:r w:rsidRPr="00FF076A">
        <w:t>study.</w:t>
      </w:r>
    </w:p>
    <w:p w:rsidR="00CC3FE7" w:rsidRPr="00FF076A" w:rsidRDefault="00C954B8" w:rsidP="00CC3FE7">
      <w:pPr>
        <w:pStyle w:val="Heading1"/>
        <w:spacing w:before="162"/>
        <w:jc w:val="both"/>
        <w:rPr>
          <w:b w:val="0"/>
          <w:i/>
        </w:rPr>
      </w:pPr>
      <w:r w:rsidRPr="00FF076A">
        <w:rPr>
          <w:b w:val="0"/>
          <w:i/>
        </w:rPr>
        <w:t xml:space="preserve">3.4.1 </w:t>
      </w:r>
      <w:r w:rsidR="00CC3FE7" w:rsidRPr="00FF076A">
        <w:rPr>
          <w:b w:val="0"/>
          <w:i/>
        </w:rPr>
        <w:t>Experimental</w:t>
      </w:r>
      <w:r w:rsidR="00CC3FE7" w:rsidRPr="00FF076A">
        <w:rPr>
          <w:b w:val="0"/>
          <w:i/>
          <w:spacing w:val="-3"/>
        </w:rPr>
        <w:t xml:space="preserve"> </w:t>
      </w:r>
      <w:r w:rsidR="00CC3FE7" w:rsidRPr="00FF076A">
        <w:rPr>
          <w:b w:val="0"/>
          <w:i/>
        </w:rPr>
        <w:t>Group:</w:t>
      </w:r>
      <w:r w:rsidR="00CC3FE7" w:rsidRPr="00FF076A">
        <w:rPr>
          <w:b w:val="0"/>
          <w:i/>
          <w:spacing w:val="-2"/>
        </w:rPr>
        <w:t xml:space="preserve"> </w:t>
      </w:r>
      <w:r w:rsidR="00CC3FE7" w:rsidRPr="00FF076A">
        <w:rPr>
          <w:b w:val="0"/>
          <w:i/>
        </w:rPr>
        <w:t>Peer</w:t>
      </w:r>
      <w:r w:rsidR="00CC3FE7" w:rsidRPr="00FF076A">
        <w:rPr>
          <w:b w:val="0"/>
          <w:i/>
          <w:spacing w:val="-4"/>
        </w:rPr>
        <w:t xml:space="preserve"> </w:t>
      </w:r>
      <w:r w:rsidR="00CC3FE7" w:rsidRPr="00FF076A">
        <w:rPr>
          <w:b w:val="0"/>
          <w:i/>
        </w:rPr>
        <w:t>Tutoring</w:t>
      </w:r>
      <w:r w:rsidR="00CC3FE7" w:rsidRPr="00FF076A">
        <w:rPr>
          <w:b w:val="0"/>
          <w:i/>
          <w:spacing w:val="-3"/>
        </w:rPr>
        <w:t xml:space="preserve"> </w:t>
      </w:r>
      <w:r w:rsidR="00CC3FE7" w:rsidRPr="00FF076A">
        <w:rPr>
          <w:b w:val="0"/>
          <w:i/>
        </w:rPr>
        <w:t>Instructional</w:t>
      </w:r>
      <w:r w:rsidR="00CC3FE7" w:rsidRPr="00FF076A">
        <w:rPr>
          <w:b w:val="0"/>
          <w:i/>
          <w:spacing w:val="-2"/>
        </w:rPr>
        <w:t xml:space="preserve"> </w:t>
      </w:r>
      <w:r w:rsidR="00CC3FE7" w:rsidRPr="00FF076A">
        <w:rPr>
          <w:b w:val="0"/>
          <w:i/>
        </w:rPr>
        <w:t>Strategy</w:t>
      </w:r>
    </w:p>
    <w:p w:rsidR="00CC3FE7" w:rsidRPr="00FF076A" w:rsidRDefault="00CC3FE7" w:rsidP="00C954B8">
      <w:pPr>
        <w:pStyle w:val="BodyText"/>
        <w:spacing w:before="19"/>
        <w:ind w:left="1440"/>
        <w:jc w:val="both"/>
        <w:rPr>
          <w:sz w:val="20"/>
        </w:rPr>
      </w:pPr>
      <w:r w:rsidRPr="00FF076A">
        <w:lastRenderedPageBreak/>
        <w:t>Treatment</w:t>
      </w:r>
      <w:r w:rsidRPr="00FF076A">
        <w:rPr>
          <w:spacing w:val="-1"/>
        </w:rPr>
        <w:t xml:space="preserve"> </w:t>
      </w:r>
      <w:r w:rsidRPr="00FF076A">
        <w:t>in the</w:t>
      </w:r>
      <w:r w:rsidRPr="00FF076A">
        <w:rPr>
          <w:spacing w:val="-2"/>
        </w:rPr>
        <w:t xml:space="preserve"> </w:t>
      </w:r>
      <w:r w:rsidRPr="00FF076A">
        <w:t>experimental</w:t>
      </w:r>
      <w:r w:rsidRPr="00FF076A">
        <w:rPr>
          <w:spacing w:val="1"/>
        </w:rPr>
        <w:t xml:space="preserve"> </w:t>
      </w:r>
      <w:r w:rsidRPr="00FF076A">
        <w:t>group</w:t>
      </w:r>
      <w:r w:rsidRPr="00FF076A">
        <w:rPr>
          <w:spacing w:val="-2"/>
        </w:rPr>
        <w:t xml:space="preserve"> </w:t>
      </w:r>
      <w:r w:rsidRPr="00FF076A">
        <w:t>involved these</w:t>
      </w:r>
      <w:r w:rsidRPr="00FF076A">
        <w:rPr>
          <w:spacing w:val="-1"/>
        </w:rPr>
        <w:t xml:space="preserve"> </w:t>
      </w:r>
      <w:r w:rsidRPr="00FF076A">
        <w:t>steps</w:t>
      </w:r>
      <w:r w:rsidRPr="00FF076A">
        <w:rPr>
          <w:spacing w:val="-1"/>
        </w:rPr>
        <w:t xml:space="preserve"> </w:t>
      </w:r>
      <w:r w:rsidRPr="00FF076A">
        <w:t>presented in</w:t>
      </w:r>
      <w:r w:rsidRPr="00FF076A">
        <w:rPr>
          <w:spacing w:val="-1"/>
        </w:rPr>
        <w:t xml:space="preserve"> </w:t>
      </w:r>
      <w:r w:rsidRPr="00FF076A">
        <w:t>Figure</w:t>
      </w:r>
      <w:r w:rsidRPr="00FF076A">
        <w:rPr>
          <w:spacing w:val="-1"/>
        </w:rPr>
        <w:t xml:space="preserve"> </w:t>
      </w:r>
      <w:r w:rsidRPr="00FF076A">
        <w:t>1:</w:t>
      </w:r>
      <w:r w:rsidRPr="00FF076A">
        <w:rPr>
          <w:noProof/>
          <w:sz w:val="20"/>
        </w:rPr>
        <w:drawing>
          <wp:inline distT="0" distB="0" distL="0" distR="0" wp14:anchorId="002F03F9" wp14:editId="26B8098D">
            <wp:extent cx="3408116" cy="374294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8116" cy="374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FE7" w:rsidRPr="00FF076A" w:rsidRDefault="00CC3FE7" w:rsidP="00CC3FE7">
      <w:pPr>
        <w:pStyle w:val="BodyText"/>
        <w:spacing w:before="25"/>
        <w:ind w:left="1440"/>
        <w:jc w:val="both"/>
      </w:pPr>
      <w:r w:rsidRPr="00FF076A">
        <w:t>Figure</w:t>
      </w:r>
      <w:r w:rsidRPr="00FF076A">
        <w:rPr>
          <w:spacing w:val="-3"/>
        </w:rPr>
        <w:t xml:space="preserve"> </w:t>
      </w:r>
      <w:r w:rsidRPr="00FF076A">
        <w:t>1:</w:t>
      </w:r>
      <w:r w:rsidRPr="00FF076A">
        <w:rPr>
          <w:spacing w:val="-1"/>
        </w:rPr>
        <w:t xml:space="preserve"> </w:t>
      </w:r>
      <w:r w:rsidRPr="00FF076A">
        <w:t>Treatment in</w:t>
      </w:r>
      <w:r w:rsidRPr="00FF076A">
        <w:rPr>
          <w:spacing w:val="-1"/>
        </w:rPr>
        <w:t xml:space="preserve"> </w:t>
      </w:r>
      <w:r w:rsidRPr="00FF076A">
        <w:t>the</w:t>
      </w:r>
      <w:r w:rsidRPr="00FF076A">
        <w:rPr>
          <w:spacing w:val="-1"/>
        </w:rPr>
        <w:t xml:space="preserve"> </w:t>
      </w:r>
      <w:r w:rsidRPr="00FF076A">
        <w:t>experimental</w:t>
      </w:r>
      <w:r w:rsidRPr="00FF076A">
        <w:rPr>
          <w:spacing w:val="-1"/>
        </w:rPr>
        <w:t xml:space="preserve"> </w:t>
      </w:r>
      <w:r w:rsidRPr="00FF076A">
        <w:t>group</w:t>
      </w:r>
    </w:p>
    <w:p w:rsidR="00CC3FE7" w:rsidRPr="00FF076A" w:rsidRDefault="00CC3FE7" w:rsidP="00CC3FE7">
      <w:pPr>
        <w:pStyle w:val="BodyText"/>
        <w:spacing w:before="4"/>
        <w:jc w:val="both"/>
        <w:rPr>
          <w:sz w:val="28"/>
        </w:rPr>
      </w:pPr>
    </w:p>
    <w:p w:rsidR="00CC3FE7" w:rsidRPr="00FF076A" w:rsidRDefault="00C954B8" w:rsidP="00CC3FE7">
      <w:pPr>
        <w:pStyle w:val="Heading1"/>
        <w:jc w:val="both"/>
        <w:rPr>
          <w:b w:val="0"/>
          <w:i/>
        </w:rPr>
      </w:pPr>
      <w:r w:rsidRPr="00FF076A">
        <w:rPr>
          <w:b w:val="0"/>
          <w:i/>
        </w:rPr>
        <w:t xml:space="preserve">3.4.2 </w:t>
      </w:r>
      <w:r w:rsidR="00CC3FE7" w:rsidRPr="00FF076A">
        <w:rPr>
          <w:b w:val="0"/>
          <w:i/>
        </w:rPr>
        <w:t>Control</w:t>
      </w:r>
      <w:r w:rsidR="00CC3FE7" w:rsidRPr="00FF076A">
        <w:rPr>
          <w:b w:val="0"/>
          <w:i/>
          <w:spacing w:val="-2"/>
        </w:rPr>
        <w:t xml:space="preserve"> </w:t>
      </w:r>
      <w:r w:rsidR="00CC3FE7" w:rsidRPr="00FF076A">
        <w:rPr>
          <w:b w:val="0"/>
          <w:i/>
        </w:rPr>
        <w:t>Group:</w:t>
      </w:r>
      <w:r w:rsidR="00CC3FE7" w:rsidRPr="00FF076A">
        <w:rPr>
          <w:b w:val="0"/>
          <w:i/>
          <w:spacing w:val="-2"/>
        </w:rPr>
        <w:t xml:space="preserve"> </w:t>
      </w:r>
      <w:r w:rsidR="00CC3FE7" w:rsidRPr="00FF076A">
        <w:rPr>
          <w:b w:val="0"/>
          <w:i/>
        </w:rPr>
        <w:t>Conventional</w:t>
      </w:r>
      <w:r w:rsidR="00CC3FE7" w:rsidRPr="00FF076A">
        <w:rPr>
          <w:b w:val="0"/>
          <w:i/>
          <w:spacing w:val="-2"/>
        </w:rPr>
        <w:t xml:space="preserve"> </w:t>
      </w:r>
      <w:r w:rsidR="00CC3FE7" w:rsidRPr="00FF076A">
        <w:rPr>
          <w:b w:val="0"/>
          <w:i/>
        </w:rPr>
        <w:t>Instructional</w:t>
      </w:r>
      <w:r w:rsidR="00CC3FE7" w:rsidRPr="00FF076A">
        <w:rPr>
          <w:b w:val="0"/>
          <w:i/>
          <w:spacing w:val="-4"/>
        </w:rPr>
        <w:t xml:space="preserve"> </w:t>
      </w:r>
      <w:r w:rsidR="00CC3FE7" w:rsidRPr="00FF076A">
        <w:rPr>
          <w:b w:val="0"/>
          <w:i/>
        </w:rPr>
        <w:t>Strategy</w:t>
      </w:r>
    </w:p>
    <w:p w:rsidR="00CC3FE7" w:rsidRPr="00FF076A" w:rsidRDefault="00CC3FE7" w:rsidP="00C954B8">
      <w:pPr>
        <w:pStyle w:val="BodyText"/>
        <w:spacing w:before="18"/>
        <w:ind w:left="1440"/>
        <w:jc w:val="both"/>
        <w:rPr>
          <w:sz w:val="20"/>
        </w:rPr>
      </w:pPr>
      <w:r w:rsidRPr="00FF076A">
        <w:t>Control</w:t>
      </w:r>
      <w:r w:rsidRPr="00FF076A">
        <w:rPr>
          <w:spacing w:val="-1"/>
        </w:rPr>
        <w:t xml:space="preserve"> </w:t>
      </w:r>
      <w:r w:rsidRPr="00FF076A">
        <w:t>group</w:t>
      </w:r>
      <w:r w:rsidRPr="00FF076A">
        <w:rPr>
          <w:spacing w:val="-2"/>
        </w:rPr>
        <w:t xml:space="preserve"> </w:t>
      </w:r>
      <w:r w:rsidRPr="00FF076A">
        <w:t>was</w:t>
      </w:r>
      <w:r w:rsidRPr="00FF076A">
        <w:rPr>
          <w:spacing w:val="-1"/>
        </w:rPr>
        <w:t xml:space="preserve"> </w:t>
      </w:r>
      <w:r w:rsidRPr="00FF076A">
        <w:t>taught using</w:t>
      </w:r>
      <w:r w:rsidRPr="00FF076A">
        <w:rPr>
          <w:spacing w:val="-4"/>
        </w:rPr>
        <w:t xml:space="preserve"> </w:t>
      </w:r>
      <w:r w:rsidRPr="00FF076A">
        <w:t>the</w:t>
      </w:r>
      <w:r w:rsidRPr="00FF076A">
        <w:rPr>
          <w:spacing w:val="-1"/>
        </w:rPr>
        <w:t xml:space="preserve"> </w:t>
      </w:r>
      <w:r w:rsidRPr="00FF076A">
        <w:t>following</w:t>
      </w:r>
      <w:r w:rsidRPr="00FF076A">
        <w:rPr>
          <w:spacing w:val="-4"/>
        </w:rPr>
        <w:t xml:space="preserve"> </w:t>
      </w:r>
      <w:r w:rsidRPr="00FF076A">
        <w:t>steps</w:t>
      </w:r>
      <w:r w:rsidRPr="00FF076A">
        <w:rPr>
          <w:spacing w:val="3"/>
        </w:rPr>
        <w:t xml:space="preserve"> </w:t>
      </w:r>
      <w:r w:rsidRPr="00FF076A">
        <w:t>presented</w:t>
      </w:r>
      <w:r w:rsidRPr="00FF076A">
        <w:rPr>
          <w:spacing w:val="-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Figure</w:t>
      </w:r>
      <w:r w:rsidRPr="00FF076A">
        <w:rPr>
          <w:spacing w:val="-3"/>
        </w:rPr>
        <w:t xml:space="preserve"> </w:t>
      </w:r>
      <w:r w:rsidRPr="00FF076A">
        <w:t>2:</w:t>
      </w:r>
    </w:p>
    <w:p w:rsidR="00CC3FE7" w:rsidRPr="00FF076A" w:rsidRDefault="00CC3FE7" w:rsidP="00CC3FE7">
      <w:pPr>
        <w:pStyle w:val="BodyText"/>
        <w:spacing w:before="9"/>
        <w:jc w:val="both"/>
        <w:rPr>
          <w:sz w:val="10"/>
        </w:rPr>
      </w:pPr>
      <w:r w:rsidRPr="00FF076A">
        <w:rPr>
          <w:noProof/>
        </w:rPr>
        <w:drawing>
          <wp:anchor distT="0" distB="0" distL="0" distR="0" simplePos="0" relativeHeight="251659264" behindDoc="0" locked="0" layoutInCell="1" allowOverlap="1" wp14:anchorId="7D53327F" wp14:editId="7BC53D46">
            <wp:simplePos x="0" y="0"/>
            <wp:positionH relativeFrom="page">
              <wp:posOffset>2163826</wp:posOffset>
            </wp:positionH>
            <wp:positionV relativeFrom="paragraph">
              <wp:posOffset>94061</wp:posOffset>
            </wp:positionV>
            <wp:extent cx="3052322" cy="3035807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322" cy="3035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FE7" w:rsidRPr="00FF076A" w:rsidRDefault="00CC3FE7" w:rsidP="00CC3FE7">
      <w:pPr>
        <w:pStyle w:val="BodyText"/>
        <w:spacing w:before="224"/>
        <w:ind w:left="1440"/>
        <w:jc w:val="both"/>
      </w:pPr>
      <w:r w:rsidRPr="00FF076A">
        <w:t>Figure</w:t>
      </w:r>
      <w:r w:rsidRPr="00FF076A">
        <w:rPr>
          <w:spacing w:val="-3"/>
        </w:rPr>
        <w:t xml:space="preserve"> </w:t>
      </w:r>
      <w:r w:rsidRPr="00FF076A">
        <w:t>2: Procedure</w:t>
      </w:r>
      <w:r w:rsidRPr="00FF076A">
        <w:rPr>
          <w:spacing w:val="-1"/>
        </w:rPr>
        <w:t xml:space="preserve"> </w:t>
      </w:r>
      <w:r w:rsidRPr="00FF076A">
        <w:t>for</w:t>
      </w:r>
      <w:r w:rsidRPr="00FF076A">
        <w:rPr>
          <w:spacing w:val="-2"/>
        </w:rPr>
        <w:t xml:space="preserve"> </w:t>
      </w:r>
      <w:r w:rsidRPr="00FF076A">
        <w:t>Teaching</w:t>
      </w:r>
      <w:r w:rsidRPr="00FF076A">
        <w:rPr>
          <w:spacing w:val="-3"/>
        </w:rPr>
        <w:t xml:space="preserve"> </w:t>
      </w:r>
      <w:r w:rsidRPr="00FF076A">
        <w:t>the control group</w:t>
      </w:r>
    </w:p>
    <w:p w:rsidR="00CC3FE7" w:rsidRPr="00FF076A" w:rsidRDefault="00CC3FE7" w:rsidP="00CC3FE7">
      <w:pPr>
        <w:pStyle w:val="BodyText"/>
        <w:jc w:val="both"/>
        <w:rPr>
          <w:sz w:val="20"/>
        </w:rPr>
      </w:pPr>
    </w:p>
    <w:p w:rsidR="00CC3FE7" w:rsidRPr="00FF076A" w:rsidRDefault="00CC3FE7" w:rsidP="00CC3FE7">
      <w:pPr>
        <w:pStyle w:val="BodyText"/>
        <w:spacing w:before="7"/>
        <w:jc w:val="both"/>
        <w:rPr>
          <w:sz w:val="18"/>
        </w:rPr>
      </w:pPr>
    </w:p>
    <w:p w:rsidR="00CC3FE7" w:rsidRPr="00FF076A" w:rsidRDefault="00C954B8" w:rsidP="00CC3FE7">
      <w:pPr>
        <w:pStyle w:val="Heading1"/>
        <w:spacing w:before="90"/>
        <w:jc w:val="both"/>
        <w:rPr>
          <w:b w:val="0"/>
          <w:i/>
        </w:rPr>
      </w:pPr>
      <w:r w:rsidRPr="00FF076A">
        <w:rPr>
          <w:b w:val="0"/>
          <w:i/>
        </w:rPr>
        <w:t xml:space="preserve">3.5 </w:t>
      </w:r>
      <w:r w:rsidR="00CC3FE7" w:rsidRPr="00FF076A">
        <w:rPr>
          <w:b w:val="0"/>
          <w:i/>
        </w:rPr>
        <w:t>Data</w:t>
      </w:r>
      <w:r w:rsidR="00CC3FE7" w:rsidRPr="00FF076A">
        <w:rPr>
          <w:b w:val="0"/>
          <w:i/>
          <w:spacing w:val="-1"/>
        </w:rPr>
        <w:t xml:space="preserve"> </w:t>
      </w:r>
      <w:r w:rsidR="00CC3FE7" w:rsidRPr="00FF076A">
        <w:rPr>
          <w:b w:val="0"/>
          <w:i/>
        </w:rPr>
        <w:t>Analysis</w:t>
      </w:r>
    </w:p>
    <w:p w:rsidR="00CC3FE7" w:rsidRPr="00FF076A" w:rsidRDefault="00CC3FE7" w:rsidP="00CC3FE7">
      <w:pPr>
        <w:pStyle w:val="BodyText"/>
        <w:spacing w:before="17" w:line="276" w:lineRule="auto"/>
        <w:ind w:left="1440" w:right="1375"/>
        <w:jc w:val="both"/>
      </w:pPr>
      <w:r w:rsidRPr="00FF076A">
        <w:t>The data collected were analyzed using both descriptive and inferential statistics. Descriptive</w:t>
      </w:r>
      <w:r w:rsidRPr="00FF076A">
        <w:rPr>
          <w:spacing w:val="1"/>
        </w:rPr>
        <w:t xml:space="preserve"> </w:t>
      </w:r>
      <w:r w:rsidRPr="00FF076A">
        <w:t>statistics such as Mean and Standard Deviation were adopted to evaluate the performance in the</w:t>
      </w:r>
      <w:r w:rsidRPr="00FF076A">
        <w:rPr>
          <w:spacing w:val="1"/>
        </w:rPr>
        <w:t xml:space="preserve"> </w:t>
      </w:r>
      <w:r w:rsidRPr="00FF076A">
        <w:t>control and experimental groups across gender and socio-economic status. The hypotheses tested</w:t>
      </w:r>
      <w:r w:rsidRPr="00FF076A">
        <w:rPr>
          <w:spacing w:val="-57"/>
        </w:rPr>
        <w:t xml:space="preserve"> </w:t>
      </w:r>
      <w:r w:rsidRPr="00FF076A">
        <w:t>in this study were done at 0.05 level of significance with Analysis of Covariance (ANCOVA).</w:t>
      </w:r>
      <w:r w:rsidRPr="00FF076A">
        <w:rPr>
          <w:spacing w:val="1"/>
        </w:rPr>
        <w:t xml:space="preserve"> </w:t>
      </w:r>
      <w:r w:rsidRPr="00FF076A">
        <w:t>The p-value was set at 0.05. ANCOVA was preferred because of its power to take care of the</w:t>
      </w:r>
      <w:r w:rsidRPr="00FF076A">
        <w:rPr>
          <w:spacing w:val="1"/>
        </w:rPr>
        <w:t xml:space="preserve"> </w:t>
      </w:r>
      <w:r w:rsidRPr="00FF076A">
        <w:t>initial lack of equivalence in the groups since intact classes were used for the study (Ali, 1996 in</w:t>
      </w:r>
      <w:r w:rsidRPr="00FF076A">
        <w:rPr>
          <w:spacing w:val="1"/>
        </w:rPr>
        <w:t xml:space="preserve"> </w:t>
      </w:r>
      <w:r w:rsidRPr="00FF076A">
        <w:t>Ogundola, 2017). The pre-test scores were used as covariates while Estimated Marginal Means</w:t>
      </w:r>
      <w:r w:rsidRPr="00FF076A">
        <w:rPr>
          <w:spacing w:val="1"/>
        </w:rPr>
        <w:t xml:space="preserve"> </w:t>
      </w:r>
      <w:r w:rsidRPr="00FF076A">
        <w:t>(EMM) enabled the researchers to evaluate the magnitude of the differences in the groups. The</w:t>
      </w:r>
      <w:r w:rsidRPr="00FF076A">
        <w:rPr>
          <w:spacing w:val="1"/>
        </w:rPr>
        <w:t xml:space="preserve"> </w:t>
      </w:r>
      <w:r w:rsidRPr="00FF076A">
        <w:t>significant differences were ascertained with Bonferroni post hoc analysis. The analysis was</w:t>
      </w:r>
      <w:r w:rsidRPr="00FF076A">
        <w:rPr>
          <w:spacing w:val="1"/>
        </w:rPr>
        <w:t xml:space="preserve"> </w:t>
      </w:r>
      <w:r w:rsidRPr="00FF076A">
        <w:t>facilitated</w:t>
      </w:r>
      <w:r w:rsidRPr="00FF076A">
        <w:rPr>
          <w:spacing w:val="-1"/>
        </w:rPr>
        <w:t xml:space="preserve"> </w:t>
      </w:r>
      <w:r w:rsidRPr="00FF076A">
        <w:t>with the</w:t>
      </w:r>
      <w:r w:rsidRPr="00FF076A">
        <w:rPr>
          <w:spacing w:val="-1"/>
        </w:rPr>
        <w:t xml:space="preserve"> </w:t>
      </w:r>
      <w:r w:rsidRPr="00FF076A">
        <w:t>use</w:t>
      </w:r>
      <w:r w:rsidRPr="00FF076A">
        <w:rPr>
          <w:spacing w:val="-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-1"/>
        </w:rPr>
        <w:t xml:space="preserve"> </w:t>
      </w:r>
      <w:r w:rsidRPr="00FF076A">
        <w:t>Statistical Package</w:t>
      </w:r>
      <w:r w:rsidRPr="00FF076A">
        <w:rPr>
          <w:spacing w:val="-1"/>
        </w:rPr>
        <w:t xml:space="preserve"> </w:t>
      </w:r>
      <w:r w:rsidRPr="00FF076A">
        <w:t>for Social Sciences</w:t>
      </w:r>
      <w:r w:rsidRPr="00FF076A">
        <w:rPr>
          <w:spacing w:val="-1"/>
        </w:rPr>
        <w:t xml:space="preserve"> </w:t>
      </w:r>
      <w:r w:rsidRPr="00FF076A">
        <w:t>(SPSS).</w:t>
      </w:r>
    </w:p>
    <w:p w:rsidR="00CC3FE7" w:rsidRPr="00FF076A" w:rsidRDefault="00CC3FE7" w:rsidP="00CC3FE7">
      <w:pPr>
        <w:pStyle w:val="BodyText"/>
        <w:spacing w:before="2"/>
        <w:jc w:val="both"/>
        <w:rPr>
          <w:sz w:val="28"/>
        </w:rPr>
      </w:pPr>
    </w:p>
    <w:p w:rsidR="00CC3FE7" w:rsidRPr="00FF076A" w:rsidRDefault="00C954B8" w:rsidP="00CC3FE7">
      <w:pPr>
        <w:pStyle w:val="Heading1"/>
        <w:jc w:val="both"/>
        <w:rPr>
          <w:b w:val="0"/>
          <w:i/>
        </w:rPr>
      </w:pPr>
      <w:r w:rsidRPr="00FF076A">
        <w:rPr>
          <w:b w:val="0"/>
          <w:i/>
        </w:rPr>
        <w:t xml:space="preserve">3.6 </w:t>
      </w:r>
      <w:r w:rsidR="00CC3FE7" w:rsidRPr="00FF076A">
        <w:rPr>
          <w:b w:val="0"/>
          <w:i/>
        </w:rPr>
        <w:t>Ethical</w:t>
      </w:r>
      <w:r w:rsidR="00CC3FE7" w:rsidRPr="00FF076A">
        <w:rPr>
          <w:b w:val="0"/>
          <w:i/>
          <w:spacing w:val="-1"/>
        </w:rPr>
        <w:t xml:space="preserve"> </w:t>
      </w:r>
      <w:r w:rsidR="00CC3FE7" w:rsidRPr="00FF076A">
        <w:rPr>
          <w:b w:val="0"/>
          <w:i/>
        </w:rPr>
        <w:t>Issues</w:t>
      </w:r>
    </w:p>
    <w:p w:rsidR="00CC3FE7" w:rsidRPr="00FF076A" w:rsidRDefault="00CC3FE7" w:rsidP="00CC3FE7">
      <w:pPr>
        <w:pStyle w:val="BodyText"/>
        <w:spacing w:before="8"/>
        <w:jc w:val="both"/>
        <w:rPr>
          <w:b/>
          <w:sz w:val="30"/>
        </w:rPr>
      </w:pPr>
    </w:p>
    <w:p w:rsidR="00CC3FE7" w:rsidRPr="00FF076A" w:rsidRDefault="00CC3FE7" w:rsidP="00CC3FE7">
      <w:pPr>
        <w:pStyle w:val="BodyText"/>
        <w:spacing w:line="276" w:lineRule="auto"/>
        <w:ind w:left="1440" w:right="1378"/>
        <w:jc w:val="both"/>
      </w:pPr>
      <w:r w:rsidRPr="00FF076A">
        <w:t>The</w:t>
      </w:r>
      <w:r w:rsidRPr="00FF076A">
        <w:rPr>
          <w:spacing w:val="1"/>
        </w:rPr>
        <w:t xml:space="preserve"> </w:t>
      </w:r>
      <w:r w:rsidRPr="00FF076A">
        <w:t>Departmental</w:t>
      </w:r>
      <w:r w:rsidRPr="00FF076A">
        <w:rPr>
          <w:spacing w:val="1"/>
        </w:rPr>
        <w:t xml:space="preserve"> </w:t>
      </w:r>
      <w:r w:rsidRPr="00FF076A">
        <w:t>research</w:t>
      </w:r>
      <w:r w:rsidRPr="00FF076A">
        <w:rPr>
          <w:spacing w:val="1"/>
        </w:rPr>
        <w:t xml:space="preserve"> </w:t>
      </w:r>
      <w:r w:rsidRPr="00FF076A">
        <w:t>board</w:t>
      </w:r>
      <w:r w:rsidRPr="00FF076A">
        <w:rPr>
          <w:spacing w:val="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Business</w:t>
      </w:r>
      <w:r w:rsidRPr="00FF076A">
        <w:rPr>
          <w:spacing w:val="1"/>
        </w:rPr>
        <w:t xml:space="preserve"> </w:t>
      </w:r>
      <w:r w:rsidRPr="00FF076A">
        <w:t>Education</w:t>
      </w:r>
      <w:r w:rsidRPr="00FF076A">
        <w:rPr>
          <w:spacing w:val="1"/>
        </w:rPr>
        <w:t xml:space="preserve"> </w:t>
      </w:r>
      <w:r w:rsidRPr="00FF076A">
        <w:t>at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Faculty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Vocational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Technical</w:t>
      </w:r>
      <w:r w:rsidRPr="00FF076A">
        <w:rPr>
          <w:spacing w:val="1"/>
        </w:rPr>
        <w:t xml:space="preserve"> </w:t>
      </w:r>
      <w:r w:rsidRPr="00FF076A">
        <w:t>Education</w:t>
      </w:r>
      <w:r w:rsidRPr="00FF076A">
        <w:rPr>
          <w:spacing w:val="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University of Nigeria,</w:t>
      </w:r>
      <w:r w:rsidRPr="00FF076A">
        <w:rPr>
          <w:spacing w:val="1"/>
        </w:rPr>
        <w:t xml:space="preserve"> </w:t>
      </w:r>
      <w:r w:rsidRPr="00FF076A">
        <w:t>Nsukka authorized</w:t>
      </w:r>
      <w:r w:rsidRPr="00FF076A">
        <w:rPr>
          <w:spacing w:val="1"/>
        </w:rPr>
        <w:t xml:space="preserve"> </w:t>
      </w:r>
      <w:r w:rsidRPr="00FF076A">
        <w:t>this research.</w:t>
      </w:r>
      <w:r w:rsidRPr="00FF076A">
        <w:rPr>
          <w:spacing w:val="1"/>
        </w:rPr>
        <w:t xml:space="preserve"> </w:t>
      </w:r>
      <w:r w:rsidRPr="00FF076A">
        <w:t>Despite the</w:t>
      </w:r>
      <w:r w:rsidRPr="00FF076A">
        <w:rPr>
          <w:spacing w:val="1"/>
        </w:rPr>
        <w:t xml:space="preserve"> </w:t>
      </w:r>
      <w:r w:rsidRPr="00FF076A">
        <w:t>approval by this research board, a written approval of the consent procedure was obtained from</w:t>
      </w:r>
      <w:r w:rsidRPr="00FF076A">
        <w:rPr>
          <w:spacing w:val="1"/>
        </w:rPr>
        <w:t xml:space="preserve"> </w:t>
      </w:r>
      <w:r w:rsidRPr="00FF076A">
        <w:t>the Research Ethics Committee (The School Management Teams) while the informed consents</w:t>
      </w:r>
      <w:r w:rsidRPr="00FF076A">
        <w:rPr>
          <w:spacing w:val="1"/>
        </w:rPr>
        <w:t xml:space="preserve"> </w:t>
      </w:r>
      <w:r w:rsidRPr="00FF076A">
        <w:t>were obtained and signed by the parents of the minors. The rationale behind getting the informed</w:t>
      </w:r>
      <w:r w:rsidRPr="00FF076A">
        <w:rPr>
          <w:spacing w:val="-57"/>
        </w:rPr>
        <w:t xml:space="preserve"> </w:t>
      </w:r>
      <w:r w:rsidRPr="00FF076A">
        <w:t>consents</w:t>
      </w:r>
      <w:r w:rsidRPr="00FF076A">
        <w:rPr>
          <w:spacing w:val="48"/>
        </w:rPr>
        <w:t xml:space="preserve"> </w:t>
      </w:r>
      <w:r w:rsidRPr="00FF076A">
        <w:t>from</w:t>
      </w:r>
      <w:r w:rsidRPr="00FF076A">
        <w:rPr>
          <w:spacing w:val="49"/>
        </w:rPr>
        <w:t xml:space="preserve"> </w:t>
      </w:r>
      <w:r w:rsidRPr="00FF076A">
        <w:t>the</w:t>
      </w:r>
      <w:r w:rsidRPr="00FF076A">
        <w:rPr>
          <w:spacing w:val="48"/>
        </w:rPr>
        <w:t xml:space="preserve"> </w:t>
      </w:r>
      <w:r w:rsidRPr="00FF076A">
        <w:t>parents</w:t>
      </w:r>
      <w:r w:rsidRPr="00FF076A">
        <w:rPr>
          <w:spacing w:val="48"/>
        </w:rPr>
        <w:t xml:space="preserve"> </w:t>
      </w:r>
      <w:r w:rsidRPr="00FF076A">
        <w:t>of</w:t>
      </w:r>
      <w:r w:rsidRPr="00FF076A">
        <w:rPr>
          <w:spacing w:val="48"/>
        </w:rPr>
        <w:t xml:space="preserve"> </w:t>
      </w:r>
      <w:r w:rsidRPr="00FF076A">
        <w:t>the</w:t>
      </w:r>
      <w:r w:rsidRPr="00FF076A">
        <w:rPr>
          <w:spacing w:val="48"/>
        </w:rPr>
        <w:t xml:space="preserve"> </w:t>
      </w:r>
      <w:r w:rsidRPr="00FF076A">
        <w:t>minors</w:t>
      </w:r>
      <w:r w:rsidRPr="00FF076A">
        <w:rPr>
          <w:spacing w:val="48"/>
        </w:rPr>
        <w:t xml:space="preserve"> </w:t>
      </w:r>
      <w:r w:rsidRPr="00FF076A">
        <w:t>instead</w:t>
      </w:r>
      <w:r w:rsidRPr="00FF076A">
        <w:rPr>
          <w:spacing w:val="46"/>
        </w:rPr>
        <w:t xml:space="preserve"> </w:t>
      </w:r>
      <w:r w:rsidRPr="00FF076A">
        <w:t>of</w:t>
      </w:r>
      <w:r w:rsidRPr="00FF076A">
        <w:rPr>
          <w:spacing w:val="48"/>
        </w:rPr>
        <w:t xml:space="preserve"> </w:t>
      </w:r>
      <w:r w:rsidRPr="00FF076A">
        <w:t>the</w:t>
      </w:r>
      <w:r w:rsidRPr="00FF076A">
        <w:rPr>
          <w:spacing w:val="48"/>
        </w:rPr>
        <w:t xml:space="preserve"> </w:t>
      </w:r>
      <w:r w:rsidRPr="00FF076A">
        <w:t>minors</w:t>
      </w:r>
      <w:r w:rsidRPr="00FF076A">
        <w:rPr>
          <w:spacing w:val="45"/>
        </w:rPr>
        <w:t xml:space="preserve"> </w:t>
      </w:r>
      <w:r w:rsidRPr="00FF076A">
        <w:t>themselves,</w:t>
      </w:r>
      <w:r w:rsidRPr="00FF076A">
        <w:rPr>
          <w:spacing w:val="49"/>
        </w:rPr>
        <w:t xml:space="preserve"> </w:t>
      </w:r>
      <w:r w:rsidRPr="00FF076A">
        <w:t>was</w:t>
      </w:r>
      <w:r w:rsidRPr="00FF076A">
        <w:rPr>
          <w:spacing w:val="49"/>
        </w:rPr>
        <w:t xml:space="preserve"> </w:t>
      </w:r>
      <w:r w:rsidRPr="00FF076A">
        <w:t>because</w:t>
      </w:r>
      <w:r w:rsidRPr="00FF076A">
        <w:rPr>
          <w:spacing w:val="47"/>
        </w:rPr>
        <w:t xml:space="preserve"> </w:t>
      </w:r>
      <w:r w:rsidRPr="00FF076A">
        <w:t>the</w:t>
      </w:r>
      <w:r w:rsidRPr="00FF076A">
        <w:rPr>
          <w:spacing w:val="-57"/>
        </w:rPr>
        <w:t xml:space="preserve"> </w:t>
      </w:r>
      <w:r w:rsidRPr="00FF076A">
        <w:t>minors</w:t>
      </w:r>
      <w:r w:rsidRPr="00FF076A">
        <w:rPr>
          <w:spacing w:val="-1"/>
        </w:rPr>
        <w:t xml:space="preserve"> </w:t>
      </w:r>
      <w:r w:rsidRPr="00FF076A">
        <w:t>were</w:t>
      </w:r>
      <w:r w:rsidRPr="00FF076A">
        <w:rPr>
          <w:spacing w:val="-2"/>
        </w:rPr>
        <w:t xml:space="preserve"> </w:t>
      </w:r>
      <w:r w:rsidRPr="00FF076A">
        <w:t>below 18</w:t>
      </w:r>
      <w:r w:rsidRPr="00FF076A">
        <w:rPr>
          <w:spacing w:val="4"/>
        </w:rPr>
        <w:t xml:space="preserve"> </w:t>
      </w:r>
      <w:r w:rsidRPr="00FF076A">
        <w:t>years of</w:t>
      </w:r>
      <w:r w:rsidRPr="00FF076A">
        <w:rPr>
          <w:spacing w:val="-2"/>
        </w:rPr>
        <w:t xml:space="preserve"> </w:t>
      </w:r>
      <w:r w:rsidRPr="00FF076A">
        <w:t>age.</w:t>
      </w:r>
    </w:p>
    <w:p w:rsidR="00CC3FE7" w:rsidRPr="00FF076A" w:rsidRDefault="00CC3FE7" w:rsidP="00CC3FE7">
      <w:pPr>
        <w:pStyle w:val="BodyText"/>
        <w:jc w:val="both"/>
        <w:rPr>
          <w:sz w:val="26"/>
        </w:rPr>
      </w:pPr>
    </w:p>
    <w:p w:rsidR="00CC3FE7" w:rsidRPr="00FF076A" w:rsidRDefault="00CC3FE7" w:rsidP="00CC3FE7">
      <w:pPr>
        <w:pStyle w:val="BodyText"/>
        <w:spacing w:before="9"/>
        <w:jc w:val="both"/>
        <w:rPr>
          <w:sz w:val="29"/>
        </w:rPr>
      </w:pPr>
    </w:p>
    <w:p w:rsidR="00632CFF" w:rsidRPr="00FF076A" w:rsidRDefault="00632CFF" w:rsidP="00CC3FE7">
      <w:pPr>
        <w:pStyle w:val="Heading1"/>
        <w:jc w:val="both"/>
      </w:pPr>
    </w:p>
    <w:p w:rsidR="00632CFF" w:rsidRPr="00FF076A" w:rsidRDefault="00632CFF" w:rsidP="00CC3FE7">
      <w:pPr>
        <w:pStyle w:val="Heading1"/>
        <w:jc w:val="both"/>
      </w:pPr>
    </w:p>
    <w:p w:rsidR="00632CFF" w:rsidRPr="00FF076A" w:rsidRDefault="00632CFF" w:rsidP="00CC3FE7">
      <w:pPr>
        <w:pStyle w:val="Heading1"/>
        <w:jc w:val="both"/>
      </w:pPr>
    </w:p>
    <w:p w:rsidR="00632CFF" w:rsidRPr="00FF076A" w:rsidRDefault="00632CFF" w:rsidP="00CC3FE7">
      <w:pPr>
        <w:pStyle w:val="Heading1"/>
        <w:jc w:val="both"/>
      </w:pPr>
    </w:p>
    <w:p w:rsidR="00632CFF" w:rsidRPr="00FF076A" w:rsidRDefault="00632CFF" w:rsidP="00CC3FE7">
      <w:pPr>
        <w:pStyle w:val="Heading1"/>
        <w:jc w:val="both"/>
      </w:pPr>
    </w:p>
    <w:p w:rsidR="00632CFF" w:rsidRPr="00FF076A" w:rsidRDefault="00632CFF" w:rsidP="00CC3FE7">
      <w:pPr>
        <w:pStyle w:val="Heading1"/>
        <w:jc w:val="both"/>
      </w:pPr>
    </w:p>
    <w:p w:rsidR="00632CFF" w:rsidRPr="00FF076A" w:rsidRDefault="00632CFF" w:rsidP="00CC3FE7">
      <w:pPr>
        <w:pStyle w:val="Heading1"/>
        <w:jc w:val="both"/>
      </w:pPr>
    </w:p>
    <w:p w:rsidR="00632CFF" w:rsidRPr="00FF076A" w:rsidRDefault="00632CFF" w:rsidP="00CC3FE7">
      <w:pPr>
        <w:pStyle w:val="Heading1"/>
        <w:jc w:val="both"/>
      </w:pPr>
    </w:p>
    <w:p w:rsidR="00632CFF" w:rsidRPr="00FF076A" w:rsidRDefault="00632CFF" w:rsidP="00CC3FE7">
      <w:pPr>
        <w:pStyle w:val="Heading1"/>
        <w:jc w:val="both"/>
      </w:pPr>
    </w:p>
    <w:p w:rsidR="00632CFF" w:rsidRPr="00FF076A" w:rsidRDefault="00632CFF" w:rsidP="00CC3FE7">
      <w:pPr>
        <w:pStyle w:val="Heading1"/>
        <w:jc w:val="both"/>
      </w:pPr>
    </w:p>
    <w:p w:rsidR="00632CFF" w:rsidRPr="00FF076A" w:rsidRDefault="00632CFF" w:rsidP="00CC3FE7">
      <w:pPr>
        <w:pStyle w:val="Heading1"/>
        <w:jc w:val="both"/>
      </w:pPr>
    </w:p>
    <w:p w:rsidR="00632CFF" w:rsidRPr="00FF076A" w:rsidRDefault="00632CFF" w:rsidP="00CC3FE7">
      <w:pPr>
        <w:pStyle w:val="Heading1"/>
        <w:jc w:val="both"/>
      </w:pPr>
    </w:p>
    <w:p w:rsidR="00CC3FE7" w:rsidRPr="00FF076A" w:rsidRDefault="00C954B8" w:rsidP="00CC3FE7">
      <w:pPr>
        <w:pStyle w:val="Heading1"/>
        <w:jc w:val="both"/>
      </w:pPr>
      <w:r w:rsidRPr="00FF076A">
        <w:lastRenderedPageBreak/>
        <w:t xml:space="preserve">4.0 </w:t>
      </w:r>
      <w:r w:rsidR="00CC3FE7" w:rsidRPr="00FF076A">
        <w:t>Results</w:t>
      </w:r>
    </w:p>
    <w:p w:rsidR="00CC3FE7" w:rsidRPr="00FF076A" w:rsidRDefault="00CC3FE7" w:rsidP="00CC3FE7">
      <w:pPr>
        <w:pStyle w:val="BodyText"/>
        <w:spacing w:before="2"/>
        <w:jc w:val="both"/>
        <w:rPr>
          <w:b/>
          <w:sz w:val="22"/>
        </w:rPr>
      </w:pPr>
    </w:p>
    <w:p w:rsidR="00CC3FE7" w:rsidRPr="00FF076A" w:rsidRDefault="00CC3FE7" w:rsidP="00CC3FE7">
      <w:pPr>
        <w:pStyle w:val="BodyText"/>
        <w:ind w:left="1440"/>
        <w:jc w:val="both"/>
      </w:pPr>
      <w:r w:rsidRPr="00FF076A">
        <w:t>The</w:t>
      </w:r>
      <w:r w:rsidRPr="00FF076A">
        <w:rPr>
          <w:spacing w:val="-3"/>
        </w:rPr>
        <w:t xml:space="preserve"> </w:t>
      </w:r>
      <w:r w:rsidRPr="00FF076A">
        <w:t>data generated</w:t>
      </w:r>
      <w:r w:rsidRPr="00FF076A">
        <w:rPr>
          <w:spacing w:val="-1"/>
        </w:rPr>
        <w:t xml:space="preserve"> </w:t>
      </w:r>
      <w:r w:rsidRPr="00FF076A">
        <w:t>are</w:t>
      </w:r>
      <w:r w:rsidRPr="00FF076A">
        <w:rPr>
          <w:spacing w:val="-2"/>
        </w:rPr>
        <w:t xml:space="preserve"> </w:t>
      </w:r>
      <w:r w:rsidRPr="00FF076A">
        <w:t>presented</w:t>
      </w:r>
      <w:r w:rsidRPr="00FF076A">
        <w:rPr>
          <w:spacing w:val="-1"/>
        </w:rPr>
        <w:t xml:space="preserve"> </w:t>
      </w:r>
      <w:r w:rsidRPr="00FF076A">
        <w:t>below</w:t>
      </w:r>
      <w:r w:rsidRPr="00FF076A">
        <w:rPr>
          <w:spacing w:val="2"/>
        </w:rPr>
        <w:t xml:space="preserve"> </w:t>
      </w:r>
      <w:r w:rsidRPr="00FF076A">
        <w:t>according</w:t>
      </w:r>
      <w:r w:rsidRPr="00FF076A">
        <w:rPr>
          <w:spacing w:val="-2"/>
        </w:rPr>
        <w:t xml:space="preserve"> </w:t>
      </w:r>
      <w:r w:rsidRPr="00FF076A">
        <w:t>to</w:t>
      </w:r>
      <w:r w:rsidRPr="00FF076A">
        <w:rPr>
          <w:spacing w:val="-1"/>
        </w:rPr>
        <w:t xml:space="preserve"> </w:t>
      </w:r>
      <w:r w:rsidRPr="00FF076A">
        <w:t>the</w:t>
      </w:r>
      <w:r w:rsidRPr="00FF076A">
        <w:rPr>
          <w:spacing w:val="-2"/>
        </w:rPr>
        <w:t xml:space="preserve"> </w:t>
      </w:r>
      <w:r w:rsidRPr="00FF076A">
        <w:t>earlier raised</w:t>
      </w:r>
      <w:r w:rsidRPr="00FF076A">
        <w:rPr>
          <w:spacing w:val="-1"/>
        </w:rPr>
        <w:t xml:space="preserve"> </w:t>
      </w:r>
      <w:r w:rsidRPr="00FF076A">
        <w:t>hypotheses</w:t>
      </w:r>
    </w:p>
    <w:p w:rsidR="00CC3FE7" w:rsidRPr="00FF076A" w:rsidRDefault="00CC3FE7" w:rsidP="00CC3FE7">
      <w:pPr>
        <w:pStyle w:val="BodyText"/>
        <w:spacing w:before="203" w:line="273" w:lineRule="auto"/>
        <w:ind w:left="1440" w:right="1375"/>
        <w:jc w:val="both"/>
      </w:pPr>
      <w:r w:rsidRPr="00FF076A">
        <w:rPr>
          <w:b/>
          <w:position w:val="1"/>
        </w:rPr>
        <w:t>H</w:t>
      </w:r>
      <w:r w:rsidRPr="00FF076A">
        <w:rPr>
          <w:b/>
          <w:sz w:val="16"/>
        </w:rPr>
        <w:t>01</w:t>
      </w:r>
      <w:r w:rsidRPr="00FF076A">
        <w:rPr>
          <w:b/>
          <w:position w:val="1"/>
        </w:rPr>
        <w:t xml:space="preserve">: </w:t>
      </w:r>
      <w:r w:rsidRPr="00FF076A">
        <w:rPr>
          <w:position w:val="1"/>
        </w:rPr>
        <w:t>Students’ attitude towards financial accounting will significantly improve because of peer</w:t>
      </w:r>
      <w:r w:rsidRPr="00FF076A">
        <w:rPr>
          <w:spacing w:val="1"/>
          <w:position w:val="1"/>
        </w:rPr>
        <w:t xml:space="preserve"> </w:t>
      </w:r>
      <w:r w:rsidRPr="00FF076A">
        <w:t>tutoring.</w:t>
      </w:r>
    </w:p>
    <w:p w:rsidR="00CC3FE7" w:rsidRPr="00FF076A" w:rsidRDefault="00CC3FE7" w:rsidP="00CC3FE7">
      <w:pPr>
        <w:pStyle w:val="Heading1"/>
        <w:spacing w:before="171" w:line="259" w:lineRule="auto"/>
        <w:ind w:right="1373"/>
        <w:jc w:val="both"/>
      </w:pPr>
      <w:r w:rsidRPr="00FF076A">
        <w:t>Table</w:t>
      </w:r>
      <w:r w:rsidRPr="00FF076A">
        <w:rPr>
          <w:spacing w:val="1"/>
        </w:rPr>
        <w:t xml:space="preserve"> </w:t>
      </w:r>
      <w:r w:rsidRPr="00FF076A">
        <w:t>1:</w:t>
      </w:r>
      <w:r w:rsidRPr="00FF076A">
        <w:rPr>
          <w:spacing w:val="1"/>
        </w:rPr>
        <w:t xml:space="preserve"> </w:t>
      </w:r>
      <w:r w:rsidRPr="00FF076A">
        <w:t>Analysis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Covariance</w:t>
      </w:r>
      <w:r w:rsidRPr="00FF076A">
        <w:rPr>
          <w:spacing w:val="1"/>
        </w:rPr>
        <w:t xml:space="preserve"> </w:t>
      </w:r>
      <w:r w:rsidRPr="00FF076A">
        <w:t>(ANCOVA)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Post-Attitude</w:t>
      </w:r>
      <w:r w:rsidRPr="00FF076A">
        <w:rPr>
          <w:spacing w:val="1"/>
        </w:rPr>
        <w:t xml:space="preserve"> </w:t>
      </w:r>
      <w:r w:rsidRPr="00FF076A">
        <w:t>rating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Learners</w:t>
      </w:r>
      <w:r w:rsidRPr="00FF076A">
        <w:rPr>
          <w:spacing w:val="1"/>
        </w:rPr>
        <w:t xml:space="preserve"> </w:t>
      </w:r>
      <w:r w:rsidRPr="00FF076A">
        <w:t>by</w:t>
      </w:r>
      <w:r w:rsidRPr="00FF076A">
        <w:rPr>
          <w:spacing w:val="1"/>
        </w:rPr>
        <w:t xml:space="preserve"> </w:t>
      </w:r>
      <w:r w:rsidRPr="00FF076A">
        <w:t>Treatments, Gender</w:t>
      </w:r>
      <w:r w:rsidRPr="00FF076A">
        <w:rPr>
          <w:spacing w:val="-1"/>
        </w:rPr>
        <w:t xml:space="preserve"> </w:t>
      </w:r>
      <w:r w:rsidRPr="00FF076A">
        <w:t>and SES</w:t>
      </w:r>
    </w:p>
    <w:p w:rsidR="00CC3FE7" w:rsidRPr="00FF076A" w:rsidRDefault="00CC3FE7" w:rsidP="00CC3FE7">
      <w:pPr>
        <w:pStyle w:val="BodyText"/>
        <w:spacing w:before="9"/>
        <w:jc w:val="both"/>
        <w:rPr>
          <w:b/>
          <w:sz w:val="25"/>
        </w:rPr>
      </w:pPr>
    </w:p>
    <w:p w:rsidR="00CC3FE7" w:rsidRPr="00FF076A" w:rsidRDefault="00CC3FE7" w:rsidP="00CC3FE7">
      <w:pPr>
        <w:spacing w:before="1" w:after="32"/>
        <w:ind w:left="1440"/>
        <w:jc w:val="both"/>
        <w:rPr>
          <w:b/>
          <w:sz w:val="24"/>
        </w:rPr>
      </w:pPr>
      <w:r w:rsidRPr="00FF076A">
        <w:rPr>
          <w:b/>
          <w:sz w:val="24"/>
        </w:rPr>
        <w:t>Dependent</w:t>
      </w:r>
      <w:r w:rsidRPr="00FF076A">
        <w:rPr>
          <w:b/>
          <w:spacing w:val="-3"/>
          <w:sz w:val="24"/>
        </w:rPr>
        <w:t xml:space="preserve"> </w:t>
      </w:r>
      <w:r w:rsidRPr="00FF076A">
        <w:rPr>
          <w:b/>
          <w:sz w:val="24"/>
        </w:rPr>
        <w:t>Variable:</w:t>
      </w:r>
      <w:r w:rsidRPr="00FF076A">
        <w:rPr>
          <w:b/>
          <w:spacing w:val="-2"/>
          <w:sz w:val="24"/>
        </w:rPr>
        <w:t xml:space="preserve"> </w:t>
      </w:r>
      <w:r w:rsidRPr="00FF076A">
        <w:rPr>
          <w:b/>
          <w:sz w:val="24"/>
        </w:rPr>
        <w:t>Post</w:t>
      </w:r>
      <w:r w:rsidRPr="00FF076A">
        <w:rPr>
          <w:b/>
          <w:spacing w:val="-1"/>
          <w:sz w:val="24"/>
        </w:rPr>
        <w:t xml:space="preserve"> </w:t>
      </w:r>
      <w:r w:rsidRPr="00FF076A">
        <w:rPr>
          <w:b/>
          <w:sz w:val="24"/>
        </w:rPr>
        <w:t>Attitude</w:t>
      </w:r>
      <w:r w:rsidRPr="00FF076A">
        <w:rPr>
          <w:b/>
          <w:spacing w:val="-3"/>
          <w:sz w:val="24"/>
        </w:rPr>
        <w:t xml:space="preserve"> </w:t>
      </w:r>
      <w:r w:rsidRPr="00FF076A">
        <w:rPr>
          <w:b/>
          <w:sz w:val="24"/>
        </w:rPr>
        <w:t>Rating</w:t>
      </w:r>
    </w:p>
    <w:tbl>
      <w:tblPr>
        <w:tblW w:w="0" w:type="auto"/>
        <w:tblInd w:w="1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2136"/>
        <w:gridCol w:w="532"/>
        <w:gridCol w:w="1483"/>
        <w:gridCol w:w="969"/>
        <w:gridCol w:w="970"/>
        <w:gridCol w:w="1351"/>
      </w:tblGrid>
      <w:tr w:rsidR="00FF076A" w:rsidRPr="00FF076A" w:rsidTr="00242405">
        <w:trPr>
          <w:trHeight w:val="543"/>
        </w:trPr>
        <w:tc>
          <w:tcPr>
            <w:tcW w:w="2177" w:type="dxa"/>
            <w:tcBorders>
              <w:top w:val="single" w:sz="8" w:space="0" w:color="000000"/>
              <w:bottom w:val="single" w:sz="4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72" w:lineRule="exact"/>
              <w:ind w:left="108"/>
              <w:jc w:val="both"/>
              <w:rPr>
                <w:rFonts w:ascii="Times New Roman"/>
                <w:b/>
                <w:sz w:val="24"/>
              </w:rPr>
            </w:pPr>
            <w:r w:rsidRPr="00FF076A">
              <w:rPr>
                <w:rFonts w:ascii="Times New Roman"/>
                <w:b/>
                <w:sz w:val="24"/>
              </w:rPr>
              <w:t>Source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4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72" w:lineRule="exact"/>
              <w:ind w:left="559"/>
              <w:jc w:val="both"/>
              <w:rPr>
                <w:rFonts w:ascii="Times New Roman"/>
                <w:b/>
                <w:sz w:val="24"/>
              </w:rPr>
            </w:pPr>
            <w:r w:rsidRPr="00FF076A">
              <w:rPr>
                <w:rFonts w:ascii="Times New Roman"/>
                <w:b/>
                <w:sz w:val="24"/>
              </w:rPr>
              <w:t>Type</w:t>
            </w:r>
            <w:r w:rsidRPr="00FF076A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FF076A">
              <w:rPr>
                <w:rFonts w:ascii="Times New Roman"/>
                <w:b/>
                <w:sz w:val="24"/>
              </w:rPr>
              <w:t>III Sum</w:t>
            </w:r>
          </w:p>
          <w:p w:rsidR="00CC3FE7" w:rsidRPr="00FF076A" w:rsidRDefault="00CC3FE7" w:rsidP="00CC3FE7">
            <w:pPr>
              <w:pStyle w:val="TableParagraph"/>
              <w:spacing w:line="259" w:lineRule="exact"/>
              <w:ind w:left="559"/>
              <w:jc w:val="both"/>
              <w:rPr>
                <w:rFonts w:ascii="Times New Roman"/>
                <w:b/>
                <w:sz w:val="24"/>
              </w:rPr>
            </w:pPr>
            <w:r w:rsidRPr="00FF076A">
              <w:rPr>
                <w:rFonts w:ascii="Times New Roman"/>
                <w:b/>
                <w:sz w:val="24"/>
              </w:rPr>
              <w:t>of</w:t>
            </w:r>
            <w:r w:rsidRPr="00FF076A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FF076A">
              <w:rPr>
                <w:rFonts w:ascii="Times New Roman"/>
                <w:b/>
                <w:sz w:val="24"/>
              </w:rPr>
              <w:t>Squares</w:t>
            </w:r>
          </w:p>
        </w:tc>
        <w:tc>
          <w:tcPr>
            <w:tcW w:w="532" w:type="dxa"/>
            <w:tcBorders>
              <w:top w:val="single" w:sz="8" w:space="0" w:color="000000"/>
              <w:bottom w:val="single" w:sz="4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72" w:lineRule="exact"/>
              <w:ind w:left="53"/>
              <w:jc w:val="both"/>
              <w:rPr>
                <w:rFonts w:ascii="Times New Roman"/>
                <w:b/>
                <w:sz w:val="24"/>
              </w:rPr>
            </w:pPr>
            <w:r w:rsidRPr="00FF076A">
              <w:rPr>
                <w:rFonts w:ascii="Times New Roman"/>
                <w:b/>
                <w:sz w:val="24"/>
              </w:rPr>
              <w:t>Df</w:t>
            </w:r>
          </w:p>
        </w:tc>
        <w:tc>
          <w:tcPr>
            <w:tcW w:w="1483" w:type="dxa"/>
            <w:tcBorders>
              <w:top w:val="single" w:sz="8" w:space="0" w:color="000000"/>
              <w:bottom w:val="single" w:sz="4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72" w:lineRule="exact"/>
              <w:ind w:left="351"/>
              <w:jc w:val="both"/>
              <w:rPr>
                <w:rFonts w:ascii="Times New Roman"/>
                <w:b/>
                <w:sz w:val="24"/>
              </w:rPr>
            </w:pPr>
            <w:r w:rsidRPr="00FF076A">
              <w:rPr>
                <w:rFonts w:ascii="Times New Roman"/>
                <w:b/>
                <w:sz w:val="24"/>
              </w:rPr>
              <w:t>Mean</w:t>
            </w:r>
          </w:p>
          <w:p w:rsidR="00CC3FE7" w:rsidRPr="00FF076A" w:rsidRDefault="00CC3FE7" w:rsidP="00CC3FE7">
            <w:pPr>
              <w:pStyle w:val="TableParagraph"/>
              <w:spacing w:line="259" w:lineRule="exact"/>
              <w:ind w:left="291"/>
              <w:jc w:val="both"/>
              <w:rPr>
                <w:rFonts w:ascii="Times New Roman"/>
                <w:b/>
                <w:sz w:val="24"/>
              </w:rPr>
            </w:pPr>
            <w:r w:rsidRPr="00FF076A">
              <w:rPr>
                <w:rFonts w:ascii="Times New Roman"/>
                <w:b/>
                <w:sz w:val="24"/>
              </w:rPr>
              <w:t>Square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4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72" w:lineRule="exact"/>
              <w:ind w:left="248"/>
              <w:jc w:val="both"/>
              <w:rPr>
                <w:rFonts w:ascii="Times New Roman"/>
                <w:b/>
                <w:sz w:val="24"/>
              </w:rPr>
            </w:pPr>
            <w:r w:rsidRPr="00FF076A">
              <w:rPr>
                <w:rFonts w:ascii="Times New Roman"/>
                <w:b/>
                <w:sz w:val="24"/>
              </w:rPr>
              <w:t>F</w:t>
            </w:r>
          </w:p>
        </w:tc>
        <w:tc>
          <w:tcPr>
            <w:tcW w:w="970" w:type="dxa"/>
            <w:tcBorders>
              <w:top w:val="single" w:sz="8" w:space="0" w:color="000000"/>
              <w:bottom w:val="single" w:sz="4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72" w:lineRule="exact"/>
              <w:ind w:left="69"/>
              <w:jc w:val="both"/>
              <w:rPr>
                <w:rFonts w:ascii="Times New Roman"/>
                <w:b/>
                <w:sz w:val="24"/>
              </w:rPr>
            </w:pPr>
            <w:r w:rsidRPr="00FF076A">
              <w:rPr>
                <w:rFonts w:ascii="Times New Roman"/>
                <w:b/>
                <w:sz w:val="24"/>
              </w:rPr>
              <w:t>Sig.</w:t>
            </w:r>
          </w:p>
        </w:tc>
        <w:tc>
          <w:tcPr>
            <w:tcW w:w="1351" w:type="dxa"/>
            <w:tcBorders>
              <w:top w:val="single" w:sz="8" w:space="0" w:color="000000"/>
              <w:bottom w:val="single" w:sz="4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72" w:lineRule="exact"/>
              <w:ind w:left="50"/>
              <w:jc w:val="both"/>
              <w:rPr>
                <w:rFonts w:ascii="Times New Roman"/>
                <w:b/>
                <w:sz w:val="24"/>
              </w:rPr>
            </w:pPr>
            <w:r w:rsidRPr="00FF076A">
              <w:rPr>
                <w:rFonts w:ascii="Times New Roman"/>
                <w:b/>
                <w:sz w:val="24"/>
              </w:rPr>
              <w:t>Partial</w:t>
            </w:r>
            <w:r w:rsidRPr="00FF076A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FF076A">
              <w:rPr>
                <w:rFonts w:ascii="Times New Roman"/>
                <w:b/>
                <w:sz w:val="24"/>
              </w:rPr>
              <w:t>Eta</w:t>
            </w:r>
          </w:p>
          <w:p w:rsidR="00CC3FE7" w:rsidRPr="00FF076A" w:rsidRDefault="00CC3FE7" w:rsidP="00CC3FE7">
            <w:pPr>
              <w:pStyle w:val="TableParagraph"/>
              <w:spacing w:line="259" w:lineRule="exact"/>
              <w:ind w:left="50"/>
              <w:jc w:val="both"/>
              <w:rPr>
                <w:rFonts w:ascii="Times New Roman"/>
                <w:b/>
                <w:sz w:val="24"/>
              </w:rPr>
            </w:pPr>
            <w:r w:rsidRPr="00FF076A">
              <w:rPr>
                <w:rFonts w:ascii="Times New Roman"/>
                <w:b/>
                <w:sz w:val="24"/>
              </w:rPr>
              <w:t>Squared</w:t>
            </w:r>
          </w:p>
        </w:tc>
      </w:tr>
      <w:tr w:rsidR="00FF076A" w:rsidRPr="00FF076A" w:rsidTr="00242405">
        <w:trPr>
          <w:trHeight w:val="283"/>
        </w:trPr>
        <w:tc>
          <w:tcPr>
            <w:tcW w:w="2177" w:type="dxa"/>
            <w:tcBorders>
              <w:top w:val="single" w:sz="4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55" w:lineRule="exact"/>
              <w:ind w:left="108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Corrected</w:t>
            </w:r>
            <w:r w:rsidRPr="00FF076A">
              <w:rPr>
                <w:rFonts w:ascii="Times New Roman"/>
                <w:spacing w:val="-2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Model</w:t>
            </w:r>
          </w:p>
        </w:tc>
        <w:tc>
          <w:tcPr>
            <w:tcW w:w="2136" w:type="dxa"/>
            <w:tcBorders>
              <w:top w:val="single" w:sz="4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55" w:lineRule="exact"/>
              <w:ind w:left="760" w:right="36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4680.276</w:t>
            </w:r>
            <w:r w:rsidRPr="00FF076A">
              <w:rPr>
                <w:rFonts w:ascii="Times New Roman"/>
                <w:sz w:val="24"/>
                <w:vertAlign w:val="superscript"/>
              </w:rPr>
              <w:t>a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55" w:lineRule="exact"/>
              <w:ind w:right="109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55" w:lineRule="exact"/>
              <w:ind w:left="2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390.023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55" w:lineRule="exact"/>
              <w:ind w:left="15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24.978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55" w:lineRule="exact"/>
              <w:ind w:left="4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.000</w:t>
            </w:r>
          </w:p>
        </w:tc>
        <w:tc>
          <w:tcPr>
            <w:tcW w:w="1351" w:type="dxa"/>
            <w:tcBorders>
              <w:top w:val="single" w:sz="4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55" w:lineRule="exact"/>
              <w:ind w:left="43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.707</w:t>
            </w:r>
          </w:p>
        </w:tc>
      </w:tr>
      <w:tr w:rsidR="00FF076A" w:rsidRPr="00FF076A" w:rsidTr="00242405">
        <w:trPr>
          <w:trHeight w:val="275"/>
        </w:trPr>
        <w:tc>
          <w:tcPr>
            <w:tcW w:w="2177" w:type="dxa"/>
          </w:tcPr>
          <w:p w:rsidR="00CC3FE7" w:rsidRPr="00FF076A" w:rsidRDefault="00CC3FE7" w:rsidP="00CC3FE7">
            <w:pPr>
              <w:pStyle w:val="TableParagraph"/>
              <w:ind w:left="108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Intercept</w:t>
            </w:r>
          </w:p>
        </w:tc>
        <w:tc>
          <w:tcPr>
            <w:tcW w:w="2136" w:type="dxa"/>
          </w:tcPr>
          <w:p w:rsidR="00CC3FE7" w:rsidRPr="00FF076A" w:rsidRDefault="00CC3FE7" w:rsidP="00CC3FE7">
            <w:pPr>
              <w:pStyle w:val="TableParagraph"/>
              <w:ind w:left="760" w:right="36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369.861</w:t>
            </w:r>
          </w:p>
        </w:tc>
        <w:tc>
          <w:tcPr>
            <w:tcW w:w="532" w:type="dxa"/>
          </w:tcPr>
          <w:p w:rsidR="00CC3FE7" w:rsidRPr="00FF076A" w:rsidRDefault="00CC3FE7" w:rsidP="00CC3FE7">
            <w:pPr>
              <w:pStyle w:val="TableParagraph"/>
              <w:ind w:right="169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</w:t>
            </w:r>
          </w:p>
        </w:tc>
        <w:tc>
          <w:tcPr>
            <w:tcW w:w="1483" w:type="dxa"/>
          </w:tcPr>
          <w:p w:rsidR="00CC3FE7" w:rsidRPr="00FF076A" w:rsidRDefault="00CC3FE7" w:rsidP="00CC3FE7">
            <w:pPr>
              <w:pStyle w:val="TableParagraph"/>
              <w:ind w:left="2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369.861</w:t>
            </w:r>
          </w:p>
        </w:tc>
        <w:tc>
          <w:tcPr>
            <w:tcW w:w="969" w:type="dxa"/>
          </w:tcPr>
          <w:p w:rsidR="00CC3FE7" w:rsidRPr="00FF076A" w:rsidRDefault="00CC3FE7" w:rsidP="00CC3FE7">
            <w:pPr>
              <w:pStyle w:val="TableParagraph"/>
              <w:ind w:left="15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23.687</w:t>
            </w:r>
          </w:p>
        </w:tc>
        <w:tc>
          <w:tcPr>
            <w:tcW w:w="970" w:type="dxa"/>
          </w:tcPr>
          <w:p w:rsidR="00CC3FE7" w:rsidRPr="00FF076A" w:rsidRDefault="00CC3FE7" w:rsidP="00CC3FE7">
            <w:pPr>
              <w:pStyle w:val="TableParagraph"/>
              <w:ind w:left="4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.000</w:t>
            </w:r>
          </w:p>
        </w:tc>
        <w:tc>
          <w:tcPr>
            <w:tcW w:w="1351" w:type="dxa"/>
          </w:tcPr>
          <w:p w:rsidR="00CC3FE7" w:rsidRPr="00FF076A" w:rsidRDefault="00CC3FE7" w:rsidP="00CC3FE7">
            <w:pPr>
              <w:pStyle w:val="TableParagraph"/>
              <w:ind w:left="43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.160</w:t>
            </w:r>
          </w:p>
        </w:tc>
      </w:tr>
      <w:tr w:rsidR="00FF076A" w:rsidRPr="00FF076A" w:rsidTr="00242405">
        <w:trPr>
          <w:trHeight w:val="275"/>
        </w:trPr>
        <w:tc>
          <w:tcPr>
            <w:tcW w:w="2177" w:type="dxa"/>
          </w:tcPr>
          <w:p w:rsidR="00CC3FE7" w:rsidRPr="00FF076A" w:rsidRDefault="00CC3FE7" w:rsidP="00CC3FE7">
            <w:pPr>
              <w:pStyle w:val="TableParagraph"/>
              <w:ind w:left="108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Pretest</w:t>
            </w:r>
          </w:p>
        </w:tc>
        <w:tc>
          <w:tcPr>
            <w:tcW w:w="2136" w:type="dxa"/>
          </w:tcPr>
          <w:p w:rsidR="00CC3FE7" w:rsidRPr="00FF076A" w:rsidRDefault="00CC3FE7" w:rsidP="00CC3FE7">
            <w:pPr>
              <w:pStyle w:val="TableParagraph"/>
              <w:ind w:left="760" w:right="36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1466.805</w:t>
            </w:r>
          </w:p>
        </w:tc>
        <w:tc>
          <w:tcPr>
            <w:tcW w:w="532" w:type="dxa"/>
          </w:tcPr>
          <w:p w:rsidR="00CC3FE7" w:rsidRPr="00FF076A" w:rsidRDefault="00CC3FE7" w:rsidP="00CC3FE7">
            <w:pPr>
              <w:pStyle w:val="TableParagraph"/>
              <w:ind w:right="169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</w:t>
            </w:r>
          </w:p>
        </w:tc>
        <w:tc>
          <w:tcPr>
            <w:tcW w:w="1483" w:type="dxa"/>
          </w:tcPr>
          <w:p w:rsidR="00CC3FE7" w:rsidRPr="00FF076A" w:rsidRDefault="00CC3FE7" w:rsidP="00CC3FE7">
            <w:pPr>
              <w:pStyle w:val="TableParagraph"/>
              <w:ind w:left="2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1466.805</w:t>
            </w:r>
          </w:p>
        </w:tc>
        <w:tc>
          <w:tcPr>
            <w:tcW w:w="969" w:type="dxa"/>
          </w:tcPr>
          <w:p w:rsidR="00CC3FE7" w:rsidRPr="00FF076A" w:rsidRDefault="00CC3FE7" w:rsidP="00CC3FE7">
            <w:pPr>
              <w:pStyle w:val="TableParagraph"/>
              <w:ind w:left="15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93.939</w:t>
            </w:r>
          </w:p>
        </w:tc>
        <w:tc>
          <w:tcPr>
            <w:tcW w:w="970" w:type="dxa"/>
          </w:tcPr>
          <w:p w:rsidR="00CC3FE7" w:rsidRPr="00FF076A" w:rsidRDefault="00CC3FE7" w:rsidP="00CC3FE7">
            <w:pPr>
              <w:pStyle w:val="TableParagraph"/>
              <w:ind w:left="4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.000</w:t>
            </w:r>
          </w:p>
        </w:tc>
        <w:tc>
          <w:tcPr>
            <w:tcW w:w="1351" w:type="dxa"/>
          </w:tcPr>
          <w:p w:rsidR="00CC3FE7" w:rsidRPr="00FF076A" w:rsidRDefault="00CC3FE7" w:rsidP="00CC3FE7">
            <w:pPr>
              <w:pStyle w:val="TableParagraph"/>
              <w:ind w:left="43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.431</w:t>
            </w:r>
          </w:p>
        </w:tc>
      </w:tr>
      <w:tr w:rsidR="00FF076A" w:rsidRPr="00FF076A" w:rsidTr="00242405">
        <w:trPr>
          <w:trHeight w:val="275"/>
        </w:trPr>
        <w:tc>
          <w:tcPr>
            <w:tcW w:w="2177" w:type="dxa"/>
          </w:tcPr>
          <w:p w:rsidR="00CC3FE7" w:rsidRPr="00FF076A" w:rsidRDefault="00CC3FE7" w:rsidP="00CC3FE7">
            <w:pPr>
              <w:pStyle w:val="TableParagraph"/>
              <w:ind w:left="108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Treatment</w:t>
            </w:r>
          </w:p>
        </w:tc>
        <w:tc>
          <w:tcPr>
            <w:tcW w:w="2136" w:type="dxa"/>
          </w:tcPr>
          <w:p w:rsidR="00CC3FE7" w:rsidRPr="00FF076A" w:rsidRDefault="00CC3FE7" w:rsidP="00CC3FE7">
            <w:pPr>
              <w:pStyle w:val="TableParagraph"/>
              <w:ind w:left="760" w:right="36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1817.915</w:t>
            </w:r>
          </w:p>
        </w:tc>
        <w:tc>
          <w:tcPr>
            <w:tcW w:w="532" w:type="dxa"/>
          </w:tcPr>
          <w:p w:rsidR="00CC3FE7" w:rsidRPr="00FF076A" w:rsidRDefault="00CC3FE7" w:rsidP="00CC3FE7">
            <w:pPr>
              <w:pStyle w:val="TableParagraph"/>
              <w:ind w:right="169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</w:t>
            </w:r>
          </w:p>
        </w:tc>
        <w:tc>
          <w:tcPr>
            <w:tcW w:w="1483" w:type="dxa"/>
          </w:tcPr>
          <w:p w:rsidR="00CC3FE7" w:rsidRPr="00FF076A" w:rsidRDefault="00CC3FE7" w:rsidP="00CC3FE7">
            <w:pPr>
              <w:pStyle w:val="TableParagraph"/>
              <w:ind w:left="2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1817.915</w:t>
            </w:r>
          </w:p>
        </w:tc>
        <w:tc>
          <w:tcPr>
            <w:tcW w:w="969" w:type="dxa"/>
          </w:tcPr>
          <w:p w:rsidR="00CC3FE7" w:rsidRPr="00FF076A" w:rsidRDefault="00CC3FE7" w:rsidP="00CC3FE7">
            <w:pPr>
              <w:pStyle w:val="TableParagraph"/>
              <w:ind w:left="9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116.425</w:t>
            </w:r>
          </w:p>
        </w:tc>
        <w:tc>
          <w:tcPr>
            <w:tcW w:w="970" w:type="dxa"/>
          </w:tcPr>
          <w:p w:rsidR="00CC3FE7" w:rsidRPr="00FF076A" w:rsidRDefault="00CC3FE7" w:rsidP="00CC3FE7">
            <w:pPr>
              <w:pStyle w:val="TableParagraph"/>
              <w:ind w:left="4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.000</w:t>
            </w:r>
          </w:p>
        </w:tc>
        <w:tc>
          <w:tcPr>
            <w:tcW w:w="1351" w:type="dxa"/>
          </w:tcPr>
          <w:p w:rsidR="00CC3FE7" w:rsidRPr="00FF076A" w:rsidRDefault="00CC3FE7" w:rsidP="00CC3FE7">
            <w:pPr>
              <w:pStyle w:val="TableParagraph"/>
              <w:ind w:left="43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.484</w:t>
            </w:r>
          </w:p>
        </w:tc>
      </w:tr>
      <w:tr w:rsidR="00FF076A" w:rsidRPr="00FF076A" w:rsidTr="00242405">
        <w:trPr>
          <w:trHeight w:val="270"/>
        </w:trPr>
        <w:tc>
          <w:tcPr>
            <w:tcW w:w="2177" w:type="dxa"/>
          </w:tcPr>
          <w:p w:rsidR="00CC3FE7" w:rsidRPr="00FF076A" w:rsidRDefault="00CC3FE7" w:rsidP="00CC3FE7">
            <w:pPr>
              <w:pStyle w:val="TableParagraph"/>
              <w:spacing w:line="251" w:lineRule="exact"/>
              <w:ind w:left="108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Gender</w:t>
            </w:r>
          </w:p>
        </w:tc>
        <w:tc>
          <w:tcPr>
            <w:tcW w:w="2136" w:type="dxa"/>
          </w:tcPr>
          <w:p w:rsidR="00CC3FE7" w:rsidRPr="00FF076A" w:rsidRDefault="00CC3FE7" w:rsidP="00CC3FE7">
            <w:pPr>
              <w:pStyle w:val="TableParagraph"/>
              <w:tabs>
                <w:tab w:val="left" w:pos="941"/>
                <w:tab w:val="left" w:pos="2026"/>
              </w:tabs>
              <w:spacing w:line="251" w:lineRule="exact"/>
              <w:ind w:left="382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  <w:u w:val="single"/>
              </w:rPr>
              <w:t xml:space="preserve"> </w:t>
            </w:r>
            <w:r w:rsidRPr="00FF076A">
              <w:rPr>
                <w:rFonts w:ascii="Times New Roman"/>
                <w:sz w:val="24"/>
                <w:u w:val="single"/>
              </w:rPr>
              <w:tab/>
              <w:t>4.948</w:t>
            </w:r>
            <w:r w:rsidRPr="00FF076A"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532" w:type="dxa"/>
          </w:tcPr>
          <w:p w:rsidR="00CC3FE7" w:rsidRPr="00FF076A" w:rsidRDefault="00CC3FE7" w:rsidP="00CC3FE7">
            <w:pPr>
              <w:pStyle w:val="TableParagraph"/>
              <w:spacing w:line="251" w:lineRule="exact"/>
              <w:ind w:right="169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</w:t>
            </w:r>
          </w:p>
        </w:tc>
        <w:tc>
          <w:tcPr>
            <w:tcW w:w="1483" w:type="dxa"/>
          </w:tcPr>
          <w:p w:rsidR="00CC3FE7" w:rsidRPr="00FF076A" w:rsidRDefault="00CC3FE7" w:rsidP="00CC3FE7">
            <w:pPr>
              <w:pStyle w:val="TableParagraph"/>
              <w:tabs>
                <w:tab w:val="left" w:pos="384"/>
                <w:tab w:val="left" w:pos="1284"/>
              </w:tabs>
              <w:spacing w:line="251" w:lineRule="exact"/>
              <w:ind w:left="1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  <w:u w:val="single"/>
              </w:rPr>
              <w:t xml:space="preserve"> </w:t>
            </w:r>
            <w:r w:rsidRPr="00FF076A">
              <w:rPr>
                <w:rFonts w:ascii="Times New Roman"/>
                <w:sz w:val="24"/>
                <w:u w:val="single"/>
              </w:rPr>
              <w:tab/>
              <w:t>4.948</w:t>
            </w:r>
            <w:r w:rsidRPr="00FF076A"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969" w:type="dxa"/>
          </w:tcPr>
          <w:p w:rsidR="00CC3FE7" w:rsidRPr="00FF076A" w:rsidRDefault="00CC3FE7" w:rsidP="00CC3FE7">
            <w:pPr>
              <w:pStyle w:val="TableParagraph"/>
              <w:spacing w:line="251" w:lineRule="exact"/>
              <w:ind w:left="27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.317</w:t>
            </w:r>
          </w:p>
        </w:tc>
        <w:tc>
          <w:tcPr>
            <w:tcW w:w="970" w:type="dxa"/>
          </w:tcPr>
          <w:p w:rsidR="00CC3FE7" w:rsidRPr="00FF076A" w:rsidRDefault="00CC3FE7" w:rsidP="00CC3FE7">
            <w:pPr>
              <w:pStyle w:val="TableParagraph"/>
              <w:spacing w:line="251" w:lineRule="exact"/>
              <w:ind w:left="31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  <w:u w:val="single"/>
              </w:rPr>
              <w:t xml:space="preserve">  </w:t>
            </w:r>
            <w:r w:rsidRPr="00FF076A">
              <w:rPr>
                <w:rFonts w:ascii="Times New Roman"/>
                <w:spacing w:val="26"/>
                <w:sz w:val="24"/>
                <w:u w:val="single"/>
              </w:rPr>
              <w:t xml:space="preserve"> </w:t>
            </w:r>
            <w:r w:rsidRPr="00FF076A">
              <w:rPr>
                <w:rFonts w:ascii="Times New Roman"/>
                <w:sz w:val="24"/>
                <w:u w:val="single"/>
              </w:rPr>
              <w:t>.575</w:t>
            </w:r>
            <w:r w:rsidRPr="00FF076A">
              <w:rPr>
                <w:rFonts w:ascii="Times New Roman"/>
                <w:spacing w:val="17"/>
                <w:sz w:val="24"/>
                <w:u w:val="single"/>
              </w:rPr>
              <w:t xml:space="preserve"> </w:t>
            </w:r>
          </w:p>
        </w:tc>
        <w:tc>
          <w:tcPr>
            <w:tcW w:w="1351" w:type="dxa"/>
          </w:tcPr>
          <w:p w:rsidR="00CC3FE7" w:rsidRPr="00FF076A" w:rsidRDefault="00CC3FE7" w:rsidP="00CC3FE7">
            <w:pPr>
              <w:pStyle w:val="TableParagraph"/>
              <w:spacing w:line="251" w:lineRule="exact"/>
              <w:ind w:left="43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.003</w:t>
            </w:r>
          </w:p>
        </w:tc>
      </w:tr>
    </w:tbl>
    <w:p w:rsidR="00CC3FE7" w:rsidRPr="00FF076A" w:rsidRDefault="00CC3FE7" w:rsidP="00CC3FE7">
      <w:pPr>
        <w:spacing w:line="251" w:lineRule="exact"/>
        <w:jc w:val="both"/>
        <w:rPr>
          <w:sz w:val="24"/>
        </w:rPr>
        <w:sectPr w:rsidR="00CC3FE7" w:rsidRPr="00FF076A" w:rsidSect="00CC3FE7">
          <w:pgSz w:w="12240" w:h="15840"/>
          <w:pgMar w:top="1440" w:right="1080" w:bottom="1440" w:left="1080" w:header="720" w:footer="720" w:gutter="0"/>
          <w:cols w:space="720"/>
        </w:sectPr>
      </w:pPr>
    </w:p>
    <w:tbl>
      <w:tblPr>
        <w:tblW w:w="0" w:type="auto"/>
        <w:tblInd w:w="1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1561"/>
        <w:gridCol w:w="808"/>
        <w:gridCol w:w="1205"/>
        <w:gridCol w:w="1102"/>
        <w:gridCol w:w="1020"/>
        <w:gridCol w:w="1258"/>
      </w:tblGrid>
      <w:tr w:rsidR="00FF076A" w:rsidRPr="00FF076A" w:rsidTr="00242405">
        <w:trPr>
          <w:trHeight w:val="272"/>
        </w:trPr>
        <w:tc>
          <w:tcPr>
            <w:tcW w:w="2670" w:type="dxa"/>
            <w:tcBorders>
              <w:top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53" w:lineRule="exact"/>
              <w:ind w:left="11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lastRenderedPageBreak/>
              <w:t>SES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53" w:lineRule="exact"/>
              <w:ind w:left="190" w:right="19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58.688</w:t>
            </w:r>
          </w:p>
        </w:tc>
        <w:tc>
          <w:tcPr>
            <w:tcW w:w="808" w:type="dxa"/>
            <w:tcBorders>
              <w:top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53" w:lineRule="exact"/>
              <w:ind w:right="26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53" w:lineRule="exact"/>
              <w:ind w:left="23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29.344</w:t>
            </w:r>
          </w:p>
        </w:tc>
        <w:tc>
          <w:tcPr>
            <w:tcW w:w="1102" w:type="dxa"/>
            <w:tcBorders>
              <w:top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53" w:lineRule="exact"/>
              <w:ind w:left="286" w:right="23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1.879</w:t>
            </w:r>
          </w:p>
        </w:tc>
        <w:tc>
          <w:tcPr>
            <w:tcW w:w="1020" w:type="dxa"/>
            <w:tcBorders>
              <w:top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53" w:lineRule="exact"/>
              <w:ind w:left="234" w:right="32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.157</w:t>
            </w:r>
          </w:p>
        </w:tc>
        <w:tc>
          <w:tcPr>
            <w:tcW w:w="1258" w:type="dxa"/>
            <w:tcBorders>
              <w:top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53" w:lineRule="exact"/>
              <w:ind w:left="342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.029</w:t>
            </w:r>
          </w:p>
        </w:tc>
      </w:tr>
      <w:tr w:rsidR="00FF076A" w:rsidRPr="00FF076A" w:rsidTr="00242405">
        <w:trPr>
          <w:trHeight w:val="276"/>
        </w:trPr>
        <w:tc>
          <w:tcPr>
            <w:tcW w:w="2670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11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Treatment*Gender</w:t>
            </w:r>
          </w:p>
        </w:tc>
        <w:tc>
          <w:tcPr>
            <w:tcW w:w="1561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190" w:right="19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36.940</w:t>
            </w:r>
          </w:p>
        </w:tc>
        <w:tc>
          <w:tcPr>
            <w:tcW w:w="808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right="26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</w:t>
            </w:r>
          </w:p>
        </w:tc>
        <w:tc>
          <w:tcPr>
            <w:tcW w:w="1205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23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36.940</w:t>
            </w:r>
          </w:p>
        </w:tc>
        <w:tc>
          <w:tcPr>
            <w:tcW w:w="1102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286" w:right="23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2.366</w:t>
            </w:r>
          </w:p>
        </w:tc>
        <w:tc>
          <w:tcPr>
            <w:tcW w:w="1020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234" w:right="32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.127</w:t>
            </w:r>
          </w:p>
        </w:tc>
        <w:tc>
          <w:tcPr>
            <w:tcW w:w="1258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342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.019</w:t>
            </w:r>
          </w:p>
        </w:tc>
      </w:tr>
      <w:tr w:rsidR="00FF076A" w:rsidRPr="00FF076A" w:rsidTr="00242405">
        <w:trPr>
          <w:trHeight w:val="275"/>
        </w:trPr>
        <w:tc>
          <w:tcPr>
            <w:tcW w:w="2670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11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Treatment*SES</w:t>
            </w:r>
          </w:p>
        </w:tc>
        <w:tc>
          <w:tcPr>
            <w:tcW w:w="1561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190" w:right="19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91.771</w:t>
            </w:r>
          </w:p>
        </w:tc>
        <w:tc>
          <w:tcPr>
            <w:tcW w:w="808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right="26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2</w:t>
            </w:r>
          </w:p>
        </w:tc>
        <w:tc>
          <w:tcPr>
            <w:tcW w:w="1205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23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45.885</w:t>
            </w:r>
          </w:p>
        </w:tc>
        <w:tc>
          <w:tcPr>
            <w:tcW w:w="1102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286" w:right="23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2.939</w:t>
            </w:r>
          </w:p>
        </w:tc>
        <w:tc>
          <w:tcPr>
            <w:tcW w:w="1020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234" w:right="32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.057</w:t>
            </w:r>
          </w:p>
        </w:tc>
        <w:tc>
          <w:tcPr>
            <w:tcW w:w="1258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342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.045</w:t>
            </w:r>
          </w:p>
        </w:tc>
      </w:tr>
      <w:tr w:rsidR="00FF076A" w:rsidRPr="00FF076A" w:rsidTr="00242405">
        <w:trPr>
          <w:trHeight w:val="275"/>
        </w:trPr>
        <w:tc>
          <w:tcPr>
            <w:tcW w:w="2670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11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Gender*SES</w:t>
            </w:r>
          </w:p>
        </w:tc>
        <w:tc>
          <w:tcPr>
            <w:tcW w:w="1561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190" w:right="19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24.013</w:t>
            </w:r>
          </w:p>
        </w:tc>
        <w:tc>
          <w:tcPr>
            <w:tcW w:w="808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right="26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2</w:t>
            </w:r>
          </w:p>
        </w:tc>
        <w:tc>
          <w:tcPr>
            <w:tcW w:w="1205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23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12.006</w:t>
            </w:r>
          </w:p>
        </w:tc>
        <w:tc>
          <w:tcPr>
            <w:tcW w:w="1102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286" w:right="23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.769</w:t>
            </w:r>
          </w:p>
        </w:tc>
        <w:tc>
          <w:tcPr>
            <w:tcW w:w="1020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234" w:right="32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.466</w:t>
            </w:r>
          </w:p>
        </w:tc>
        <w:tc>
          <w:tcPr>
            <w:tcW w:w="1258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342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.012</w:t>
            </w:r>
          </w:p>
        </w:tc>
      </w:tr>
      <w:tr w:rsidR="00FF076A" w:rsidRPr="00FF076A" w:rsidTr="00242405">
        <w:trPr>
          <w:trHeight w:val="292"/>
        </w:trPr>
        <w:tc>
          <w:tcPr>
            <w:tcW w:w="2670" w:type="dxa"/>
          </w:tcPr>
          <w:p w:rsidR="00CC3FE7" w:rsidRPr="00FF076A" w:rsidRDefault="00CC3FE7" w:rsidP="00CC3FE7">
            <w:pPr>
              <w:pStyle w:val="TableParagraph"/>
              <w:spacing w:before="2" w:line="270" w:lineRule="exact"/>
              <w:ind w:left="11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Treatment*Gender*SES</w:t>
            </w:r>
          </w:p>
        </w:tc>
        <w:tc>
          <w:tcPr>
            <w:tcW w:w="1561" w:type="dxa"/>
          </w:tcPr>
          <w:p w:rsidR="00CC3FE7" w:rsidRPr="00FF076A" w:rsidRDefault="00CC3FE7" w:rsidP="00CC3FE7">
            <w:pPr>
              <w:pStyle w:val="TableParagraph"/>
              <w:spacing w:before="14" w:line="258" w:lineRule="exact"/>
              <w:ind w:left="190" w:right="19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49.471</w:t>
            </w:r>
          </w:p>
        </w:tc>
        <w:tc>
          <w:tcPr>
            <w:tcW w:w="808" w:type="dxa"/>
          </w:tcPr>
          <w:p w:rsidR="00CC3FE7" w:rsidRPr="00FF076A" w:rsidRDefault="00CC3FE7" w:rsidP="00CC3FE7">
            <w:pPr>
              <w:pStyle w:val="TableParagraph"/>
              <w:spacing w:before="14" w:line="258" w:lineRule="exact"/>
              <w:ind w:right="26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2</w:t>
            </w:r>
          </w:p>
        </w:tc>
        <w:tc>
          <w:tcPr>
            <w:tcW w:w="1205" w:type="dxa"/>
          </w:tcPr>
          <w:p w:rsidR="00CC3FE7" w:rsidRPr="00FF076A" w:rsidRDefault="00CC3FE7" w:rsidP="00CC3FE7">
            <w:pPr>
              <w:pStyle w:val="TableParagraph"/>
              <w:spacing w:before="14" w:line="258" w:lineRule="exact"/>
              <w:ind w:left="23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24.736</w:t>
            </w:r>
          </w:p>
        </w:tc>
        <w:tc>
          <w:tcPr>
            <w:tcW w:w="1102" w:type="dxa"/>
          </w:tcPr>
          <w:p w:rsidR="00CC3FE7" w:rsidRPr="00FF076A" w:rsidRDefault="00CC3FE7" w:rsidP="00CC3FE7">
            <w:pPr>
              <w:pStyle w:val="TableParagraph"/>
              <w:spacing w:before="14" w:line="258" w:lineRule="exact"/>
              <w:ind w:left="286" w:right="23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1.584</w:t>
            </w:r>
          </w:p>
        </w:tc>
        <w:tc>
          <w:tcPr>
            <w:tcW w:w="1020" w:type="dxa"/>
          </w:tcPr>
          <w:p w:rsidR="00CC3FE7" w:rsidRPr="00FF076A" w:rsidRDefault="00CC3FE7" w:rsidP="00CC3FE7">
            <w:pPr>
              <w:pStyle w:val="TableParagraph"/>
              <w:spacing w:before="14" w:line="258" w:lineRule="exact"/>
              <w:ind w:left="234" w:right="32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.209</w:t>
            </w:r>
          </w:p>
        </w:tc>
        <w:tc>
          <w:tcPr>
            <w:tcW w:w="1258" w:type="dxa"/>
          </w:tcPr>
          <w:p w:rsidR="00CC3FE7" w:rsidRPr="00FF076A" w:rsidRDefault="00CC3FE7" w:rsidP="00CC3FE7">
            <w:pPr>
              <w:pStyle w:val="TableParagraph"/>
              <w:spacing w:before="14" w:line="258" w:lineRule="exact"/>
              <w:ind w:left="342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.025</w:t>
            </w:r>
          </w:p>
        </w:tc>
      </w:tr>
      <w:tr w:rsidR="00FF076A" w:rsidRPr="00FF076A" w:rsidTr="00242405">
        <w:trPr>
          <w:trHeight w:val="280"/>
        </w:trPr>
        <w:tc>
          <w:tcPr>
            <w:tcW w:w="2670" w:type="dxa"/>
          </w:tcPr>
          <w:p w:rsidR="00CC3FE7" w:rsidRPr="00FF076A" w:rsidRDefault="00CC3FE7" w:rsidP="00CC3FE7">
            <w:pPr>
              <w:pStyle w:val="TableParagraph"/>
              <w:spacing w:before="7" w:line="254" w:lineRule="exact"/>
              <w:ind w:left="11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Error</w:t>
            </w:r>
          </w:p>
        </w:tc>
        <w:tc>
          <w:tcPr>
            <w:tcW w:w="1561" w:type="dxa"/>
          </w:tcPr>
          <w:p w:rsidR="00CC3FE7" w:rsidRPr="00FF076A" w:rsidRDefault="00CC3FE7" w:rsidP="00CC3FE7">
            <w:pPr>
              <w:pStyle w:val="TableParagraph"/>
              <w:spacing w:before="7" w:line="254" w:lineRule="exact"/>
              <w:ind w:left="190" w:right="19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1936.191</w:t>
            </w:r>
          </w:p>
        </w:tc>
        <w:tc>
          <w:tcPr>
            <w:tcW w:w="808" w:type="dxa"/>
          </w:tcPr>
          <w:p w:rsidR="00CC3FE7" w:rsidRPr="00FF076A" w:rsidRDefault="00CC3FE7" w:rsidP="00CC3FE7">
            <w:pPr>
              <w:pStyle w:val="TableParagraph"/>
              <w:spacing w:before="7" w:line="254" w:lineRule="exact"/>
              <w:ind w:left="191" w:right="21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124</w:t>
            </w:r>
          </w:p>
        </w:tc>
        <w:tc>
          <w:tcPr>
            <w:tcW w:w="1205" w:type="dxa"/>
          </w:tcPr>
          <w:p w:rsidR="00CC3FE7" w:rsidRPr="00FF076A" w:rsidRDefault="00CC3FE7" w:rsidP="00CC3FE7">
            <w:pPr>
              <w:pStyle w:val="TableParagraph"/>
              <w:spacing w:before="7" w:line="254" w:lineRule="exact"/>
              <w:ind w:left="23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15.614</w:t>
            </w:r>
          </w:p>
        </w:tc>
        <w:tc>
          <w:tcPr>
            <w:tcW w:w="1102" w:type="dxa"/>
          </w:tcPr>
          <w:p w:rsidR="00CC3FE7" w:rsidRPr="00FF076A" w:rsidRDefault="00CC3FE7" w:rsidP="00CC3FE7">
            <w:pPr>
              <w:pStyle w:val="TableParagraph"/>
              <w:spacing w:line="240" w:lineRule="auto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CC3FE7" w:rsidRPr="00FF076A" w:rsidRDefault="00CC3FE7" w:rsidP="00CC3FE7">
            <w:pPr>
              <w:pStyle w:val="TableParagraph"/>
              <w:spacing w:line="240" w:lineRule="auto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CC3FE7" w:rsidRPr="00FF076A" w:rsidRDefault="00CC3FE7" w:rsidP="00CC3FE7">
            <w:pPr>
              <w:pStyle w:val="TableParagraph"/>
              <w:spacing w:line="240" w:lineRule="auto"/>
              <w:jc w:val="both"/>
              <w:rPr>
                <w:rFonts w:ascii="Times New Roman"/>
                <w:sz w:val="20"/>
              </w:rPr>
            </w:pPr>
          </w:p>
        </w:tc>
      </w:tr>
      <w:tr w:rsidR="00FF076A" w:rsidRPr="00FF076A" w:rsidTr="00242405">
        <w:trPr>
          <w:trHeight w:val="275"/>
        </w:trPr>
        <w:tc>
          <w:tcPr>
            <w:tcW w:w="2670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11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Total</w:t>
            </w:r>
          </w:p>
        </w:tc>
        <w:tc>
          <w:tcPr>
            <w:tcW w:w="1561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190" w:right="19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246440.000</w:t>
            </w:r>
          </w:p>
        </w:tc>
        <w:tc>
          <w:tcPr>
            <w:tcW w:w="808" w:type="dxa"/>
          </w:tcPr>
          <w:p w:rsidR="00CC3FE7" w:rsidRPr="00FF076A" w:rsidRDefault="00CC3FE7" w:rsidP="00CC3FE7">
            <w:pPr>
              <w:pStyle w:val="TableParagraph"/>
              <w:spacing w:before="2" w:line="254" w:lineRule="exact"/>
              <w:ind w:left="191" w:right="21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137</w:t>
            </w:r>
          </w:p>
        </w:tc>
        <w:tc>
          <w:tcPr>
            <w:tcW w:w="1205" w:type="dxa"/>
          </w:tcPr>
          <w:p w:rsidR="00CC3FE7" w:rsidRPr="00FF076A" w:rsidRDefault="00CC3FE7" w:rsidP="00CC3FE7">
            <w:pPr>
              <w:pStyle w:val="TableParagraph"/>
              <w:spacing w:line="240" w:lineRule="auto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CC3FE7" w:rsidRPr="00FF076A" w:rsidRDefault="00CC3FE7" w:rsidP="00CC3FE7">
            <w:pPr>
              <w:pStyle w:val="TableParagraph"/>
              <w:spacing w:line="240" w:lineRule="auto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CC3FE7" w:rsidRPr="00FF076A" w:rsidRDefault="00CC3FE7" w:rsidP="00CC3FE7">
            <w:pPr>
              <w:pStyle w:val="TableParagraph"/>
              <w:spacing w:line="240" w:lineRule="auto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CC3FE7" w:rsidRPr="00FF076A" w:rsidRDefault="00CC3FE7" w:rsidP="00CC3FE7">
            <w:pPr>
              <w:pStyle w:val="TableParagraph"/>
              <w:spacing w:line="240" w:lineRule="auto"/>
              <w:jc w:val="both"/>
              <w:rPr>
                <w:rFonts w:ascii="Times New Roman"/>
                <w:sz w:val="20"/>
              </w:rPr>
            </w:pPr>
          </w:p>
        </w:tc>
      </w:tr>
      <w:tr w:rsidR="00FF076A" w:rsidRPr="00FF076A" w:rsidTr="00242405">
        <w:trPr>
          <w:trHeight w:val="278"/>
        </w:trPr>
        <w:tc>
          <w:tcPr>
            <w:tcW w:w="2670" w:type="dxa"/>
            <w:tcBorders>
              <w:bottom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2"/>
              <w:ind w:left="11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Corrected</w:t>
            </w:r>
            <w:r w:rsidRPr="00FF076A">
              <w:rPr>
                <w:rFonts w:ascii="Times New Roman"/>
                <w:spacing w:val="-2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Total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2"/>
              <w:ind w:left="190" w:right="19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6616.467</w:t>
            </w:r>
          </w:p>
        </w:tc>
        <w:tc>
          <w:tcPr>
            <w:tcW w:w="808" w:type="dxa"/>
            <w:tcBorders>
              <w:bottom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2"/>
              <w:ind w:left="191" w:right="21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136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40" w:lineRule="auto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40" w:lineRule="auto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40" w:lineRule="auto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40" w:lineRule="auto"/>
              <w:jc w:val="both"/>
              <w:rPr>
                <w:rFonts w:ascii="Times New Roman"/>
                <w:sz w:val="20"/>
              </w:rPr>
            </w:pPr>
          </w:p>
        </w:tc>
      </w:tr>
    </w:tbl>
    <w:p w:rsidR="00CC3FE7" w:rsidRPr="00FF076A" w:rsidRDefault="00CC3FE7" w:rsidP="00C954B8">
      <w:pPr>
        <w:pStyle w:val="NoSpacing"/>
        <w:ind w:left="720" w:firstLine="720"/>
      </w:pPr>
      <w:r w:rsidRPr="00FF076A">
        <w:t>R</w:t>
      </w:r>
      <w:r w:rsidRPr="00FF076A">
        <w:rPr>
          <w:spacing w:val="-3"/>
        </w:rPr>
        <w:t xml:space="preserve"> </w:t>
      </w:r>
      <w:r w:rsidRPr="00FF076A">
        <w:t>Squared</w:t>
      </w:r>
      <w:r w:rsidRPr="00FF076A">
        <w:rPr>
          <w:spacing w:val="-2"/>
        </w:rPr>
        <w:t xml:space="preserve"> </w:t>
      </w:r>
      <w:r w:rsidRPr="00FF076A">
        <w:t>=</w:t>
      </w:r>
      <w:r w:rsidRPr="00FF076A">
        <w:rPr>
          <w:spacing w:val="-3"/>
        </w:rPr>
        <w:t xml:space="preserve"> </w:t>
      </w:r>
      <w:r w:rsidRPr="00FF076A">
        <w:t>.707</w:t>
      </w:r>
      <w:r w:rsidRPr="00FF076A">
        <w:rPr>
          <w:spacing w:val="-2"/>
        </w:rPr>
        <w:t xml:space="preserve"> </w:t>
      </w:r>
      <w:r w:rsidRPr="00FF076A">
        <w:t>(Adjusted</w:t>
      </w:r>
      <w:r w:rsidRPr="00FF076A">
        <w:rPr>
          <w:spacing w:val="-2"/>
        </w:rPr>
        <w:t xml:space="preserve"> </w:t>
      </w:r>
      <w:r w:rsidRPr="00FF076A">
        <w:t>R</w:t>
      </w:r>
      <w:r w:rsidRPr="00FF076A">
        <w:rPr>
          <w:spacing w:val="-2"/>
        </w:rPr>
        <w:t xml:space="preserve"> </w:t>
      </w:r>
      <w:r w:rsidRPr="00FF076A">
        <w:t>Squared</w:t>
      </w:r>
      <w:r w:rsidRPr="00FF076A">
        <w:rPr>
          <w:spacing w:val="-2"/>
        </w:rPr>
        <w:t xml:space="preserve"> </w:t>
      </w:r>
      <w:r w:rsidRPr="00FF076A">
        <w:t>=</w:t>
      </w:r>
      <w:r w:rsidRPr="00FF076A">
        <w:rPr>
          <w:spacing w:val="-3"/>
        </w:rPr>
        <w:t xml:space="preserve"> </w:t>
      </w:r>
      <w:r w:rsidRPr="00FF076A">
        <w:t>.679)</w:t>
      </w:r>
      <w:r w:rsidRPr="00FF076A">
        <w:rPr>
          <w:spacing w:val="-57"/>
        </w:rPr>
        <w:t xml:space="preserve"> </w:t>
      </w:r>
      <w:r w:rsidRPr="00FF076A">
        <w:t>Computed</w:t>
      </w:r>
      <w:r w:rsidRPr="00FF076A">
        <w:rPr>
          <w:spacing w:val="-1"/>
        </w:rPr>
        <w:t xml:space="preserve"> </w:t>
      </w:r>
      <w:r w:rsidRPr="00FF076A">
        <w:t>using</w:t>
      </w:r>
      <w:r w:rsidRPr="00FF076A">
        <w:rPr>
          <w:spacing w:val="-3"/>
        </w:rPr>
        <w:t xml:space="preserve"> </w:t>
      </w:r>
      <w:r w:rsidRPr="00FF076A">
        <w:t>alpha = .05</w:t>
      </w:r>
    </w:p>
    <w:p w:rsidR="00CC3FE7" w:rsidRPr="00FF076A" w:rsidRDefault="00CC3FE7" w:rsidP="00CC3FE7">
      <w:pPr>
        <w:pStyle w:val="BodyText"/>
        <w:spacing w:before="201" w:line="273" w:lineRule="auto"/>
        <w:ind w:left="1440" w:right="1374"/>
        <w:jc w:val="both"/>
      </w:pPr>
      <w:r w:rsidRPr="00FF076A">
        <w:t>Table 1 reports a treatment’s main effect that is significant on students' attitude to Financial</w:t>
      </w:r>
      <w:r w:rsidRPr="00FF076A">
        <w:rPr>
          <w:spacing w:val="1"/>
        </w:rPr>
        <w:t xml:space="preserve"> </w:t>
      </w:r>
      <w:r w:rsidRPr="00FF076A">
        <w:rPr>
          <w:position w:val="2"/>
        </w:rPr>
        <w:t>Accounting (F</w:t>
      </w:r>
      <w:r w:rsidRPr="00FF076A">
        <w:rPr>
          <w:sz w:val="16"/>
        </w:rPr>
        <w:t>(1,124)</w:t>
      </w:r>
      <w:r w:rsidRPr="00FF076A">
        <w:rPr>
          <w:spacing w:val="40"/>
          <w:sz w:val="16"/>
        </w:rPr>
        <w:t xml:space="preserve"> </w:t>
      </w:r>
      <w:r w:rsidRPr="00FF076A">
        <w:rPr>
          <w:position w:val="2"/>
        </w:rPr>
        <w:t>=116.425; p&lt; 0.05; η</w:t>
      </w:r>
      <w:r w:rsidRPr="00FF076A">
        <w:rPr>
          <w:position w:val="2"/>
          <w:vertAlign w:val="superscript"/>
        </w:rPr>
        <w:t>2</w:t>
      </w:r>
      <w:r w:rsidRPr="00FF076A">
        <w:rPr>
          <w:position w:val="2"/>
        </w:rPr>
        <w:t>=.484). 48% is the effect size which implies that 48%</w:t>
      </w:r>
      <w:r w:rsidRPr="00FF076A">
        <w:rPr>
          <w:spacing w:val="1"/>
          <w:position w:val="2"/>
        </w:rPr>
        <w:t xml:space="preserve"> </w:t>
      </w:r>
      <w:r w:rsidRPr="00FF076A">
        <w:t>of the variance in the experimental variable is attributed to the manipulated variables. The output</w:t>
      </w:r>
      <w:r w:rsidRPr="00FF076A">
        <w:rPr>
          <w:spacing w:val="-57"/>
        </w:rPr>
        <w:t xml:space="preserve"> </w:t>
      </w:r>
      <w:r w:rsidRPr="00FF076A">
        <w:t>of the ANCOVA presented on Table 1 shows a significant difference in the post-attitude mean</w:t>
      </w:r>
      <w:r w:rsidRPr="00FF076A">
        <w:rPr>
          <w:spacing w:val="1"/>
        </w:rPr>
        <w:t xml:space="preserve"> </w:t>
      </w:r>
      <w:r w:rsidRPr="00FF076A">
        <w:t>scores of students taught financial accounting concepts using the peer tutoring instructional</w:t>
      </w:r>
      <w:r w:rsidRPr="00FF076A">
        <w:rPr>
          <w:spacing w:val="1"/>
        </w:rPr>
        <w:t xml:space="preserve"> </w:t>
      </w:r>
      <w:r w:rsidRPr="00FF076A">
        <w:t>strategies. Thus, hypothesis 1 on students’ attitude towards financial accounting</w:t>
      </w:r>
      <w:r w:rsidRPr="00FF076A">
        <w:rPr>
          <w:spacing w:val="1"/>
        </w:rPr>
        <w:t xml:space="preserve"> </w:t>
      </w:r>
      <w:r w:rsidRPr="00FF076A">
        <w:t>is rejected.</w:t>
      </w:r>
      <w:r w:rsidRPr="00FF076A">
        <w:rPr>
          <w:spacing w:val="1"/>
        </w:rPr>
        <w:t xml:space="preserve"> </w:t>
      </w:r>
      <w:r w:rsidRPr="00FF076A">
        <w:t>Consequent</w:t>
      </w:r>
      <w:r w:rsidRPr="00FF076A">
        <w:rPr>
          <w:spacing w:val="1"/>
        </w:rPr>
        <w:t xml:space="preserve"> </w:t>
      </w:r>
      <w:r w:rsidRPr="00FF076A">
        <w:t>on</w:t>
      </w:r>
      <w:r w:rsidRPr="00FF076A">
        <w:rPr>
          <w:spacing w:val="1"/>
        </w:rPr>
        <w:t xml:space="preserve"> </w:t>
      </w:r>
      <w:r w:rsidRPr="00FF076A">
        <w:t>this</w:t>
      </w:r>
      <w:r w:rsidRPr="00FF076A">
        <w:rPr>
          <w:spacing w:val="1"/>
        </w:rPr>
        <w:t xml:space="preserve"> </w:t>
      </w:r>
      <w:r w:rsidRPr="00FF076A">
        <w:t>result,</w:t>
      </w:r>
      <w:r w:rsidRPr="00FF076A">
        <w:rPr>
          <w:spacing w:val="1"/>
        </w:rPr>
        <w:t xml:space="preserve"> </w:t>
      </w:r>
      <w:r w:rsidRPr="00FF076A">
        <w:t>the estimated</w:t>
      </w:r>
      <w:r w:rsidRPr="00FF076A">
        <w:rPr>
          <w:spacing w:val="1"/>
        </w:rPr>
        <w:t xml:space="preserve"> </w:t>
      </w:r>
      <w:r w:rsidRPr="00FF076A">
        <w:t>marginal</w:t>
      </w:r>
      <w:r w:rsidRPr="00FF076A">
        <w:rPr>
          <w:spacing w:val="1"/>
        </w:rPr>
        <w:t xml:space="preserve"> </w:t>
      </w:r>
      <w:r w:rsidRPr="00FF076A">
        <w:t>means</w:t>
      </w:r>
      <w:r w:rsidRPr="00FF076A">
        <w:rPr>
          <w:spacing w:val="1"/>
        </w:rPr>
        <w:t xml:space="preserve"> </w:t>
      </w:r>
      <w:r w:rsidRPr="00FF076A">
        <w:t>was</w:t>
      </w:r>
      <w:r w:rsidRPr="00FF076A">
        <w:rPr>
          <w:spacing w:val="1"/>
        </w:rPr>
        <w:t xml:space="preserve"> </w:t>
      </w:r>
      <w:r w:rsidRPr="00FF076A">
        <w:t>carried</w:t>
      </w:r>
      <w:r w:rsidRPr="00FF076A">
        <w:rPr>
          <w:spacing w:val="1"/>
        </w:rPr>
        <w:t xml:space="preserve"> </w:t>
      </w:r>
      <w:r w:rsidRPr="00FF076A">
        <w:t>out</w:t>
      </w:r>
      <w:r w:rsidRPr="00FF076A">
        <w:rPr>
          <w:spacing w:val="1"/>
        </w:rPr>
        <w:t xml:space="preserve"> </w:t>
      </w:r>
      <w:r w:rsidRPr="00FF076A">
        <w:t>for the</w:t>
      </w:r>
      <w:r w:rsidRPr="00FF076A">
        <w:rPr>
          <w:spacing w:val="60"/>
        </w:rPr>
        <w:t xml:space="preserve"> </w:t>
      </w:r>
      <w:r w:rsidRPr="00FF076A">
        <w:t>treatment</w:t>
      </w:r>
      <w:r w:rsidRPr="00FF076A">
        <w:rPr>
          <w:spacing w:val="1"/>
        </w:rPr>
        <w:t xml:space="preserve"> </w:t>
      </w:r>
      <w:r w:rsidRPr="00FF076A">
        <w:t>groups.</w:t>
      </w:r>
      <w:r w:rsidRPr="00FF076A">
        <w:rPr>
          <w:spacing w:val="-1"/>
        </w:rPr>
        <w:t xml:space="preserve"> </w:t>
      </w:r>
      <w:r w:rsidRPr="00FF076A">
        <w:t>The</w:t>
      </w:r>
      <w:r w:rsidRPr="00FF076A">
        <w:rPr>
          <w:spacing w:val="-1"/>
        </w:rPr>
        <w:t xml:space="preserve"> </w:t>
      </w:r>
      <w:r w:rsidRPr="00FF076A">
        <w:t>output</w:t>
      </w:r>
      <w:r w:rsidRPr="00FF076A">
        <w:rPr>
          <w:spacing w:val="1"/>
        </w:rPr>
        <w:t xml:space="preserve"> </w:t>
      </w:r>
      <w:r w:rsidRPr="00FF076A">
        <w:t>is presented in Table 2.</w:t>
      </w:r>
    </w:p>
    <w:p w:rsidR="00CC3FE7" w:rsidRPr="00FF076A" w:rsidRDefault="00CC3FE7" w:rsidP="00CC3FE7">
      <w:pPr>
        <w:pStyle w:val="Heading1"/>
        <w:spacing w:before="166" w:after="4"/>
        <w:jc w:val="both"/>
      </w:pPr>
      <w:r w:rsidRPr="00FF076A">
        <w:t>Table</w:t>
      </w:r>
      <w:r w:rsidRPr="00FF076A">
        <w:rPr>
          <w:spacing w:val="-2"/>
        </w:rPr>
        <w:t xml:space="preserve"> </w:t>
      </w:r>
      <w:r w:rsidRPr="00FF076A">
        <w:t>2:</w:t>
      </w:r>
      <w:r w:rsidRPr="00FF076A">
        <w:rPr>
          <w:spacing w:val="-3"/>
        </w:rPr>
        <w:t xml:space="preserve"> </w:t>
      </w:r>
      <w:r w:rsidRPr="00FF076A">
        <w:t>Estimated</w:t>
      </w:r>
      <w:r w:rsidRPr="00FF076A">
        <w:rPr>
          <w:spacing w:val="-1"/>
        </w:rPr>
        <w:t xml:space="preserve"> </w:t>
      </w:r>
      <w:r w:rsidRPr="00FF076A">
        <w:t>Marginal</w:t>
      </w:r>
      <w:r w:rsidRPr="00FF076A">
        <w:rPr>
          <w:spacing w:val="-1"/>
        </w:rPr>
        <w:t xml:space="preserve"> </w:t>
      </w:r>
      <w:r w:rsidRPr="00FF076A">
        <w:t>Means</w:t>
      </w:r>
      <w:r w:rsidRPr="00FF076A">
        <w:rPr>
          <w:spacing w:val="-2"/>
        </w:rPr>
        <w:t xml:space="preserve"> </w:t>
      </w:r>
      <w:r w:rsidRPr="00FF076A">
        <w:t>for</w:t>
      </w:r>
      <w:r w:rsidRPr="00FF076A">
        <w:rPr>
          <w:spacing w:val="-2"/>
        </w:rPr>
        <w:t xml:space="preserve"> </w:t>
      </w:r>
      <w:r w:rsidRPr="00FF076A">
        <w:t>Post-Attitude</w:t>
      </w:r>
      <w:r w:rsidRPr="00FF076A">
        <w:rPr>
          <w:spacing w:val="-1"/>
        </w:rPr>
        <w:t xml:space="preserve"> </w:t>
      </w:r>
      <w:r w:rsidRPr="00FF076A">
        <w:t>Rating</w:t>
      </w:r>
      <w:r w:rsidRPr="00FF076A">
        <w:rPr>
          <w:spacing w:val="-1"/>
        </w:rPr>
        <w:t xml:space="preserve"> </w:t>
      </w:r>
      <w:r w:rsidRPr="00FF076A">
        <w:t>by</w:t>
      </w:r>
      <w:r w:rsidRPr="00FF076A">
        <w:rPr>
          <w:spacing w:val="-1"/>
        </w:rPr>
        <w:t xml:space="preserve"> </w:t>
      </w:r>
      <w:r w:rsidRPr="00FF076A">
        <w:t>Treatment</w:t>
      </w:r>
    </w:p>
    <w:tbl>
      <w:tblPr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1090"/>
        <w:gridCol w:w="1181"/>
        <w:gridCol w:w="1546"/>
        <w:gridCol w:w="1546"/>
      </w:tblGrid>
      <w:tr w:rsidR="00FF076A" w:rsidRPr="00FF076A" w:rsidTr="00242405">
        <w:trPr>
          <w:trHeight w:val="436"/>
        </w:trPr>
        <w:tc>
          <w:tcPr>
            <w:tcW w:w="2472" w:type="dxa"/>
            <w:vMerge w:val="restart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10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Treatment</w:t>
            </w:r>
          </w:p>
        </w:tc>
        <w:tc>
          <w:tcPr>
            <w:tcW w:w="1090" w:type="dxa"/>
            <w:vMerge w:val="restart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108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Mean</w:t>
            </w:r>
          </w:p>
        </w:tc>
        <w:tc>
          <w:tcPr>
            <w:tcW w:w="1181" w:type="dxa"/>
            <w:vMerge w:val="restart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10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Std.</w:t>
            </w:r>
            <w:r w:rsidRPr="00FF076A">
              <w:rPr>
                <w:rFonts w:ascii="Times New Roman"/>
                <w:spacing w:val="-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Error</w:t>
            </w:r>
          </w:p>
        </w:tc>
        <w:tc>
          <w:tcPr>
            <w:tcW w:w="3092" w:type="dxa"/>
            <w:gridSpan w:val="2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28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95%</w:t>
            </w:r>
            <w:r w:rsidRPr="00FF076A">
              <w:rPr>
                <w:rFonts w:ascii="Times New Roman"/>
                <w:spacing w:val="-3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Confidence</w:t>
            </w:r>
            <w:r w:rsidRPr="00FF076A">
              <w:rPr>
                <w:rFonts w:ascii="Times New Roman"/>
                <w:spacing w:val="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Interval</w:t>
            </w:r>
          </w:p>
        </w:tc>
      </w:tr>
      <w:tr w:rsidR="00FF076A" w:rsidRPr="00FF076A" w:rsidTr="00242405">
        <w:trPr>
          <w:trHeight w:val="433"/>
        </w:trPr>
        <w:tc>
          <w:tcPr>
            <w:tcW w:w="2472" w:type="dxa"/>
            <w:vMerge/>
            <w:tcBorders>
              <w:top w:val="nil"/>
            </w:tcBorders>
          </w:tcPr>
          <w:p w:rsidR="00CC3FE7" w:rsidRPr="00FF076A" w:rsidRDefault="00CC3FE7" w:rsidP="00CC3F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CC3FE7" w:rsidRPr="00FF076A" w:rsidRDefault="00CC3FE7" w:rsidP="00CC3F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CC3FE7" w:rsidRPr="00FF076A" w:rsidRDefault="00CC3FE7" w:rsidP="00CC3F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87" w:right="8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Lower</w:t>
            </w:r>
            <w:r w:rsidRPr="00FF076A">
              <w:rPr>
                <w:rFonts w:ascii="Times New Roman"/>
                <w:spacing w:val="-2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Bound</w:t>
            </w:r>
          </w:p>
        </w:tc>
        <w:tc>
          <w:tcPr>
            <w:tcW w:w="1546" w:type="dxa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64" w:right="8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Upper</w:t>
            </w:r>
            <w:r w:rsidRPr="00FF076A">
              <w:rPr>
                <w:rFonts w:ascii="Times New Roman"/>
                <w:spacing w:val="-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Bound</w:t>
            </w:r>
          </w:p>
        </w:tc>
      </w:tr>
      <w:tr w:rsidR="00FF076A" w:rsidRPr="00FF076A" w:rsidTr="00242405">
        <w:trPr>
          <w:trHeight w:val="436"/>
        </w:trPr>
        <w:tc>
          <w:tcPr>
            <w:tcW w:w="2472" w:type="dxa"/>
          </w:tcPr>
          <w:p w:rsidR="00CC3FE7" w:rsidRPr="00FF076A" w:rsidRDefault="00CC3FE7" w:rsidP="00CC3FE7">
            <w:pPr>
              <w:pStyle w:val="TableParagraph"/>
              <w:spacing w:line="271" w:lineRule="exact"/>
              <w:ind w:left="10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Peer</w:t>
            </w:r>
            <w:r w:rsidRPr="00FF076A">
              <w:rPr>
                <w:rFonts w:ascii="Times New Roman"/>
                <w:spacing w:val="-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Tutoring</w:t>
            </w:r>
            <w:r w:rsidRPr="00FF076A">
              <w:rPr>
                <w:rFonts w:ascii="Times New Roman"/>
                <w:spacing w:val="-3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(PT)</w:t>
            </w:r>
          </w:p>
        </w:tc>
        <w:tc>
          <w:tcPr>
            <w:tcW w:w="1090" w:type="dxa"/>
          </w:tcPr>
          <w:p w:rsidR="00CC3FE7" w:rsidRPr="00FF076A" w:rsidRDefault="00CC3FE7" w:rsidP="00CC3FE7">
            <w:pPr>
              <w:pStyle w:val="TableParagraph"/>
              <w:spacing w:line="271" w:lineRule="exact"/>
              <w:ind w:left="158" w:right="151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46.678</w:t>
            </w:r>
            <w:r w:rsidRPr="00FF076A">
              <w:rPr>
                <w:rFonts w:ascii="Times New Roman"/>
                <w:sz w:val="24"/>
                <w:vertAlign w:val="superscript"/>
              </w:rPr>
              <w:t>a</w:t>
            </w:r>
          </w:p>
        </w:tc>
        <w:tc>
          <w:tcPr>
            <w:tcW w:w="1181" w:type="dxa"/>
          </w:tcPr>
          <w:p w:rsidR="00CC3FE7" w:rsidRPr="00FF076A" w:rsidRDefault="00CC3FE7" w:rsidP="00CC3FE7">
            <w:pPr>
              <w:pStyle w:val="TableParagraph"/>
              <w:spacing w:line="271" w:lineRule="exact"/>
              <w:ind w:left="359" w:right="352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.597</w:t>
            </w:r>
          </w:p>
        </w:tc>
        <w:tc>
          <w:tcPr>
            <w:tcW w:w="1546" w:type="dxa"/>
          </w:tcPr>
          <w:p w:rsidR="00CC3FE7" w:rsidRPr="00FF076A" w:rsidRDefault="00CC3FE7" w:rsidP="00CC3FE7">
            <w:pPr>
              <w:pStyle w:val="TableParagraph"/>
              <w:spacing w:line="271" w:lineRule="exact"/>
              <w:ind w:left="87" w:right="8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45.496</w:t>
            </w:r>
          </w:p>
        </w:tc>
        <w:tc>
          <w:tcPr>
            <w:tcW w:w="1546" w:type="dxa"/>
          </w:tcPr>
          <w:p w:rsidR="00CC3FE7" w:rsidRPr="00FF076A" w:rsidRDefault="00CC3FE7" w:rsidP="00CC3FE7">
            <w:pPr>
              <w:pStyle w:val="TableParagraph"/>
              <w:spacing w:line="271" w:lineRule="exact"/>
              <w:ind w:left="87" w:right="81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47.860</w:t>
            </w:r>
          </w:p>
        </w:tc>
      </w:tr>
      <w:tr w:rsidR="00FF076A" w:rsidRPr="00FF076A" w:rsidTr="00242405">
        <w:trPr>
          <w:trHeight w:val="436"/>
        </w:trPr>
        <w:tc>
          <w:tcPr>
            <w:tcW w:w="2472" w:type="dxa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10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Conventional</w:t>
            </w:r>
          </w:p>
        </w:tc>
        <w:tc>
          <w:tcPr>
            <w:tcW w:w="1090" w:type="dxa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158" w:right="151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38.547</w:t>
            </w:r>
            <w:r w:rsidRPr="00FF076A">
              <w:rPr>
                <w:rFonts w:ascii="Times New Roman"/>
                <w:sz w:val="24"/>
                <w:vertAlign w:val="superscript"/>
              </w:rPr>
              <w:t>a</w:t>
            </w:r>
          </w:p>
        </w:tc>
        <w:tc>
          <w:tcPr>
            <w:tcW w:w="1181" w:type="dxa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359" w:right="352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.447</w:t>
            </w:r>
          </w:p>
        </w:tc>
        <w:tc>
          <w:tcPr>
            <w:tcW w:w="1546" w:type="dxa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87" w:right="8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37.663</w:t>
            </w:r>
          </w:p>
        </w:tc>
        <w:tc>
          <w:tcPr>
            <w:tcW w:w="1546" w:type="dxa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87" w:right="81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39.431</w:t>
            </w:r>
          </w:p>
        </w:tc>
      </w:tr>
    </w:tbl>
    <w:p w:rsidR="00CC3FE7" w:rsidRPr="00FF076A" w:rsidRDefault="00CC3FE7" w:rsidP="00CC3FE7">
      <w:pPr>
        <w:pStyle w:val="ListParagraph"/>
        <w:numPr>
          <w:ilvl w:val="1"/>
          <w:numId w:val="7"/>
        </w:numPr>
        <w:tabs>
          <w:tab w:val="left" w:pos="1707"/>
        </w:tabs>
        <w:spacing w:line="256" w:lineRule="auto"/>
        <w:ind w:right="3124" w:hanging="632"/>
        <w:rPr>
          <w:sz w:val="24"/>
        </w:rPr>
      </w:pPr>
      <w:r w:rsidRPr="00FF076A">
        <w:rPr>
          <w:sz w:val="24"/>
        </w:rPr>
        <w:t>Covariates</w:t>
      </w:r>
      <w:r w:rsidRPr="00FF076A">
        <w:rPr>
          <w:spacing w:val="39"/>
          <w:sz w:val="24"/>
        </w:rPr>
        <w:t xml:space="preserve"> </w:t>
      </w:r>
      <w:r w:rsidRPr="00FF076A">
        <w:rPr>
          <w:sz w:val="24"/>
        </w:rPr>
        <w:t>appearing</w:t>
      </w:r>
      <w:r w:rsidRPr="00FF076A">
        <w:rPr>
          <w:spacing w:val="40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40"/>
          <w:sz w:val="24"/>
        </w:rPr>
        <w:t xml:space="preserve"> </w:t>
      </w:r>
      <w:r w:rsidRPr="00FF076A">
        <w:rPr>
          <w:sz w:val="24"/>
        </w:rPr>
        <w:t>the</w:t>
      </w:r>
      <w:r w:rsidRPr="00FF076A">
        <w:rPr>
          <w:spacing w:val="40"/>
          <w:sz w:val="24"/>
        </w:rPr>
        <w:t xml:space="preserve"> </w:t>
      </w:r>
      <w:r w:rsidRPr="00FF076A">
        <w:rPr>
          <w:sz w:val="24"/>
        </w:rPr>
        <w:t>model</w:t>
      </w:r>
      <w:r w:rsidRPr="00FF076A">
        <w:rPr>
          <w:spacing w:val="39"/>
          <w:sz w:val="24"/>
        </w:rPr>
        <w:t xml:space="preserve"> </w:t>
      </w:r>
      <w:r w:rsidRPr="00FF076A">
        <w:rPr>
          <w:sz w:val="24"/>
        </w:rPr>
        <w:t>are</w:t>
      </w:r>
      <w:r w:rsidRPr="00FF076A">
        <w:rPr>
          <w:spacing w:val="38"/>
          <w:sz w:val="24"/>
        </w:rPr>
        <w:t xml:space="preserve"> </w:t>
      </w:r>
      <w:r w:rsidRPr="00FF076A">
        <w:rPr>
          <w:sz w:val="24"/>
        </w:rPr>
        <w:t>evaluated</w:t>
      </w:r>
      <w:r w:rsidRPr="00FF076A">
        <w:rPr>
          <w:spacing w:val="40"/>
          <w:sz w:val="24"/>
        </w:rPr>
        <w:t xml:space="preserve"> </w:t>
      </w:r>
      <w:r w:rsidRPr="00FF076A">
        <w:rPr>
          <w:sz w:val="24"/>
        </w:rPr>
        <w:t>at</w:t>
      </w:r>
      <w:r w:rsidRPr="00FF076A">
        <w:rPr>
          <w:spacing w:val="40"/>
          <w:sz w:val="24"/>
        </w:rPr>
        <w:t xml:space="preserve"> </w:t>
      </w:r>
      <w:r w:rsidRPr="00FF076A">
        <w:rPr>
          <w:sz w:val="24"/>
        </w:rPr>
        <w:t>the</w:t>
      </w:r>
      <w:r w:rsidRPr="00FF076A">
        <w:rPr>
          <w:spacing w:val="40"/>
          <w:sz w:val="24"/>
        </w:rPr>
        <w:t xml:space="preserve"> </w:t>
      </w:r>
      <w:r w:rsidRPr="00FF076A">
        <w:rPr>
          <w:sz w:val="24"/>
        </w:rPr>
        <w:t>following</w:t>
      </w:r>
      <w:r w:rsidRPr="00FF076A">
        <w:rPr>
          <w:spacing w:val="37"/>
          <w:sz w:val="24"/>
        </w:rPr>
        <w:t xml:space="preserve"> </w:t>
      </w:r>
      <w:r w:rsidRPr="00FF076A">
        <w:rPr>
          <w:sz w:val="24"/>
        </w:rPr>
        <w:t>values: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PRETEST =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39.9197.</w:t>
      </w:r>
    </w:p>
    <w:p w:rsidR="00CC3FE7" w:rsidRPr="00FF076A" w:rsidRDefault="00CC3FE7" w:rsidP="00CC3FE7">
      <w:pPr>
        <w:pStyle w:val="BodyText"/>
        <w:spacing w:before="162" w:line="276" w:lineRule="auto"/>
        <w:ind w:left="1440" w:right="1376"/>
        <w:jc w:val="both"/>
      </w:pPr>
      <w:r w:rsidRPr="00FF076A">
        <w:t>Table 2 reports the attitude of learners exposed to peer tutoring instructional strategy improved</w:t>
      </w:r>
      <w:r w:rsidRPr="00FF076A">
        <w:rPr>
          <w:spacing w:val="1"/>
        </w:rPr>
        <w:t xml:space="preserve"> </w:t>
      </w:r>
      <w:r w:rsidRPr="00FF076A">
        <w:t>(</w:t>
      </w:r>
      <w:r w:rsidRPr="00FF076A">
        <w:rPr>
          <w:rFonts w:ascii="Cambria Math" w:eastAsia="Cambria Math" w:hAnsi="Cambria Math"/>
        </w:rPr>
        <w:t>𝑥</w:t>
      </w:r>
      <w:r w:rsidRPr="00FF076A">
        <w:t>̅=46.68)</w:t>
      </w:r>
      <w:r w:rsidRPr="00FF076A">
        <w:rPr>
          <w:spacing w:val="1"/>
        </w:rPr>
        <w:t xml:space="preserve"> </w:t>
      </w:r>
      <w:r w:rsidRPr="00FF076A">
        <w:t>than</w:t>
      </w:r>
      <w:r w:rsidRPr="00FF076A">
        <w:rPr>
          <w:spacing w:val="1"/>
        </w:rPr>
        <w:t xml:space="preserve"> </w:t>
      </w:r>
      <w:r w:rsidRPr="00FF076A">
        <w:t>learners</w:t>
      </w:r>
      <w:r w:rsidRPr="00FF076A">
        <w:rPr>
          <w:spacing w:val="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conventional</w:t>
      </w:r>
      <w:r w:rsidRPr="00FF076A">
        <w:rPr>
          <w:spacing w:val="1"/>
        </w:rPr>
        <w:t xml:space="preserve"> </w:t>
      </w:r>
      <w:r w:rsidRPr="00FF076A">
        <w:t>lecture</w:t>
      </w:r>
      <w:r w:rsidRPr="00FF076A">
        <w:rPr>
          <w:spacing w:val="1"/>
        </w:rPr>
        <w:t xml:space="preserve"> </w:t>
      </w:r>
      <w:r w:rsidRPr="00FF076A">
        <w:t>group</w:t>
      </w:r>
      <w:r w:rsidRPr="00FF076A">
        <w:rPr>
          <w:spacing w:val="1"/>
        </w:rPr>
        <w:t xml:space="preserve"> </w:t>
      </w:r>
      <w:r w:rsidRPr="00FF076A">
        <w:t>(</w:t>
      </w:r>
      <w:r w:rsidRPr="00FF076A">
        <w:rPr>
          <w:rFonts w:ascii="Cambria Math" w:eastAsia="Cambria Math" w:hAnsi="Cambria Math"/>
        </w:rPr>
        <w:t>𝑥</w:t>
      </w:r>
      <w:r w:rsidRPr="00FF076A">
        <w:t>̅=38.55).</w:t>
      </w:r>
      <w:r w:rsidRPr="00FF076A">
        <w:rPr>
          <w:spacing w:val="1"/>
        </w:rPr>
        <w:t xml:space="preserve"> </w:t>
      </w:r>
      <w:r w:rsidRPr="00FF076A">
        <w:t>This</w:t>
      </w:r>
      <w:r w:rsidRPr="00FF076A">
        <w:rPr>
          <w:spacing w:val="1"/>
        </w:rPr>
        <w:t xml:space="preserve"> </w:t>
      </w:r>
      <w:r w:rsidRPr="00FF076A">
        <w:t>output</w:t>
      </w:r>
      <w:r w:rsidRPr="00FF076A">
        <w:rPr>
          <w:spacing w:val="1"/>
        </w:rPr>
        <w:t xml:space="preserve"> </w:t>
      </w:r>
      <w:r w:rsidRPr="00FF076A">
        <w:t>is</w:t>
      </w:r>
      <w:r w:rsidRPr="00FF076A">
        <w:rPr>
          <w:spacing w:val="1"/>
        </w:rPr>
        <w:t xml:space="preserve"> </w:t>
      </w:r>
      <w:r w:rsidRPr="00FF076A">
        <w:t>mathematically presented as PTIS &gt; CLM. Furthermore, Table 3 presents the source of the</w:t>
      </w:r>
      <w:r w:rsidRPr="00FF076A">
        <w:rPr>
          <w:spacing w:val="1"/>
        </w:rPr>
        <w:t xml:space="preserve"> </w:t>
      </w:r>
      <w:r w:rsidRPr="00FF076A">
        <w:t>significant</w:t>
      </w:r>
      <w:r w:rsidRPr="00FF076A">
        <w:rPr>
          <w:spacing w:val="-1"/>
        </w:rPr>
        <w:t xml:space="preserve"> </w:t>
      </w:r>
      <w:r w:rsidRPr="00FF076A">
        <w:t>differences using</w:t>
      </w:r>
      <w:r w:rsidRPr="00FF076A">
        <w:rPr>
          <w:spacing w:val="-2"/>
        </w:rPr>
        <w:t xml:space="preserve"> </w:t>
      </w:r>
      <w:r w:rsidRPr="00FF076A">
        <w:t>Bonferroni</w:t>
      </w:r>
      <w:r w:rsidRPr="00FF076A">
        <w:rPr>
          <w:spacing w:val="1"/>
        </w:rPr>
        <w:t xml:space="preserve"> </w:t>
      </w:r>
      <w:r w:rsidRPr="00FF076A">
        <w:t>post-hoc</w:t>
      </w:r>
      <w:r w:rsidRPr="00FF076A">
        <w:rPr>
          <w:spacing w:val="1"/>
        </w:rPr>
        <w:t xml:space="preserve"> </w:t>
      </w:r>
      <w:r w:rsidRPr="00FF076A">
        <w:t>analysis.</w:t>
      </w:r>
    </w:p>
    <w:p w:rsidR="00CC3FE7" w:rsidRPr="00FF076A" w:rsidRDefault="00CC3FE7" w:rsidP="00CC3FE7">
      <w:pPr>
        <w:pStyle w:val="Heading1"/>
        <w:spacing w:before="162"/>
        <w:jc w:val="both"/>
      </w:pPr>
      <w:r w:rsidRPr="00FF076A">
        <w:t>Table</w:t>
      </w:r>
      <w:r w:rsidRPr="00FF076A">
        <w:rPr>
          <w:spacing w:val="-2"/>
        </w:rPr>
        <w:t xml:space="preserve"> </w:t>
      </w:r>
      <w:r w:rsidRPr="00FF076A">
        <w:t>3:</w:t>
      </w:r>
      <w:r w:rsidRPr="00FF076A">
        <w:rPr>
          <w:spacing w:val="-4"/>
        </w:rPr>
        <w:t xml:space="preserve"> </w:t>
      </w:r>
      <w:r w:rsidRPr="00FF076A">
        <w:t>Bonferroni</w:t>
      </w:r>
      <w:r w:rsidRPr="00FF076A">
        <w:rPr>
          <w:spacing w:val="-1"/>
        </w:rPr>
        <w:t xml:space="preserve"> </w:t>
      </w:r>
      <w:r w:rsidRPr="00FF076A">
        <w:t>Post-hoc</w:t>
      </w:r>
      <w:r w:rsidRPr="00FF076A">
        <w:rPr>
          <w:spacing w:val="-2"/>
        </w:rPr>
        <w:t xml:space="preserve"> </w:t>
      </w:r>
      <w:r w:rsidRPr="00FF076A">
        <w:t>Analysis</w:t>
      </w:r>
      <w:r w:rsidRPr="00FF076A">
        <w:rPr>
          <w:spacing w:val="-2"/>
        </w:rPr>
        <w:t xml:space="preserve"> </w:t>
      </w:r>
      <w:r w:rsidRPr="00FF076A">
        <w:t>of Post-</w:t>
      </w:r>
      <w:r w:rsidRPr="00FF076A">
        <w:rPr>
          <w:spacing w:val="-1"/>
        </w:rPr>
        <w:t xml:space="preserve"> </w:t>
      </w:r>
      <w:r w:rsidRPr="00FF076A">
        <w:t>Attitude</w:t>
      </w:r>
      <w:r w:rsidRPr="00FF076A">
        <w:rPr>
          <w:spacing w:val="-2"/>
        </w:rPr>
        <w:t xml:space="preserve"> </w:t>
      </w:r>
      <w:r w:rsidRPr="00FF076A">
        <w:t>Rating</w:t>
      </w:r>
      <w:r w:rsidRPr="00FF076A">
        <w:rPr>
          <w:spacing w:val="-1"/>
        </w:rPr>
        <w:t xml:space="preserve"> </w:t>
      </w:r>
      <w:r w:rsidRPr="00FF076A">
        <w:t>by</w:t>
      </w:r>
      <w:r w:rsidRPr="00FF076A">
        <w:rPr>
          <w:spacing w:val="-2"/>
        </w:rPr>
        <w:t xml:space="preserve"> </w:t>
      </w:r>
      <w:r w:rsidRPr="00FF076A">
        <w:t>Treatment</w:t>
      </w:r>
    </w:p>
    <w:p w:rsidR="00CC3FE7" w:rsidRPr="00FF076A" w:rsidRDefault="00CC3FE7" w:rsidP="00CC3FE7">
      <w:pPr>
        <w:pStyle w:val="BodyText"/>
        <w:spacing w:before="3"/>
        <w:jc w:val="both"/>
        <w:rPr>
          <w:b/>
          <w:sz w:val="18"/>
        </w:rPr>
      </w:pPr>
    </w:p>
    <w:tbl>
      <w:tblPr>
        <w:tblW w:w="9330" w:type="dxa"/>
        <w:tblInd w:w="14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1673"/>
        <w:gridCol w:w="668"/>
        <w:gridCol w:w="629"/>
        <w:gridCol w:w="1892"/>
        <w:gridCol w:w="1407"/>
      </w:tblGrid>
      <w:tr w:rsidR="00FF076A" w:rsidRPr="00FF076A" w:rsidTr="00FE30DE">
        <w:trPr>
          <w:trHeight w:val="624"/>
        </w:trPr>
        <w:tc>
          <w:tcPr>
            <w:tcW w:w="3061" w:type="dxa"/>
            <w:vMerge w:val="restart"/>
          </w:tcPr>
          <w:p w:rsidR="00CC3FE7" w:rsidRPr="00FF076A" w:rsidRDefault="00CC3FE7" w:rsidP="00CC3FE7">
            <w:pPr>
              <w:pStyle w:val="TableParagraph"/>
              <w:tabs>
                <w:tab w:val="left" w:pos="1578"/>
              </w:tabs>
              <w:spacing w:line="265" w:lineRule="exact"/>
              <w:ind w:left="1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(I)</w:t>
            </w:r>
            <w:r w:rsidRPr="00FF076A">
              <w:rPr>
                <w:rFonts w:ascii="Times New Roman"/>
                <w:spacing w:val="-3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Treatment</w:t>
            </w:r>
            <w:r w:rsidRPr="00FF076A">
              <w:rPr>
                <w:rFonts w:ascii="Times New Roman"/>
                <w:sz w:val="24"/>
              </w:rPr>
              <w:tab/>
              <w:t>(J)</w:t>
            </w:r>
            <w:r w:rsidRPr="00FF076A">
              <w:rPr>
                <w:rFonts w:ascii="Times New Roman"/>
                <w:spacing w:val="-2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Treatment</w:t>
            </w:r>
          </w:p>
        </w:tc>
        <w:tc>
          <w:tcPr>
            <w:tcW w:w="1673" w:type="dxa"/>
            <w:vMerge w:val="restart"/>
            <w:tcBorders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34" w:line="280" w:lineRule="auto"/>
              <w:ind w:left="75" w:right="58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Mean</w:t>
            </w:r>
            <w:r w:rsidRPr="00FF076A">
              <w:rPr>
                <w:rFonts w:ascii="Times New Roman"/>
                <w:spacing w:val="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Difference</w:t>
            </w:r>
            <w:r w:rsidRPr="00FF076A">
              <w:rPr>
                <w:rFonts w:ascii="Times New Roman"/>
                <w:spacing w:val="-12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(I-J)</w:t>
            </w:r>
          </w:p>
        </w:tc>
        <w:tc>
          <w:tcPr>
            <w:tcW w:w="66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34" w:line="280" w:lineRule="auto"/>
              <w:ind w:left="78" w:right="43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Std.</w:t>
            </w:r>
            <w:r w:rsidRPr="00FF076A">
              <w:rPr>
                <w:rFonts w:ascii="Times New Roman"/>
                <w:spacing w:val="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Error</w:t>
            </w:r>
          </w:p>
        </w:tc>
        <w:tc>
          <w:tcPr>
            <w:tcW w:w="62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34" w:line="240" w:lineRule="auto"/>
              <w:ind w:left="7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Sig.</w:t>
            </w:r>
            <w:r w:rsidRPr="00FF076A">
              <w:rPr>
                <w:rFonts w:ascii="Times New Roman"/>
                <w:sz w:val="24"/>
                <w:vertAlign w:val="superscript"/>
              </w:rPr>
              <w:t>b</w:t>
            </w:r>
          </w:p>
        </w:tc>
        <w:tc>
          <w:tcPr>
            <w:tcW w:w="32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tabs>
                <w:tab w:val="left" w:pos="753"/>
                <w:tab w:val="left" w:pos="2099"/>
                <w:tab w:val="left" w:pos="3080"/>
              </w:tabs>
              <w:spacing w:line="322" w:lineRule="exact"/>
              <w:ind w:left="77" w:right="43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95%</w:t>
            </w:r>
            <w:r w:rsidRPr="00FF076A">
              <w:rPr>
                <w:rFonts w:ascii="Times New Roman"/>
                <w:sz w:val="24"/>
              </w:rPr>
              <w:tab/>
              <w:t>Confidence</w:t>
            </w:r>
            <w:r w:rsidRPr="00FF076A">
              <w:rPr>
                <w:rFonts w:ascii="Times New Roman"/>
                <w:sz w:val="24"/>
              </w:rPr>
              <w:tab/>
              <w:t>Interval</w:t>
            </w:r>
            <w:r w:rsidRPr="00FF076A">
              <w:rPr>
                <w:rFonts w:ascii="Times New Roman"/>
                <w:sz w:val="24"/>
              </w:rPr>
              <w:tab/>
            </w:r>
            <w:r w:rsidRPr="00FF076A">
              <w:rPr>
                <w:rFonts w:ascii="Times New Roman"/>
                <w:spacing w:val="-2"/>
                <w:sz w:val="24"/>
              </w:rPr>
              <w:t>for</w:t>
            </w:r>
            <w:r w:rsidRPr="00FF076A">
              <w:rPr>
                <w:rFonts w:ascii="Times New Roman"/>
                <w:spacing w:val="-57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Difference</w:t>
            </w:r>
            <w:r w:rsidRPr="00FF076A">
              <w:rPr>
                <w:rFonts w:ascii="Times New Roman"/>
                <w:sz w:val="24"/>
                <w:vertAlign w:val="superscript"/>
              </w:rPr>
              <w:t>b</w:t>
            </w:r>
          </w:p>
        </w:tc>
      </w:tr>
      <w:tr w:rsidR="00FF076A" w:rsidRPr="00FF076A" w:rsidTr="00FE30DE">
        <w:trPr>
          <w:trHeight w:val="305"/>
        </w:trPr>
        <w:tc>
          <w:tcPr>
            <w:tcW w:w="3061" w:type="dxa"/>
            <w:vMerge/>
            <w:tcBorders>
              <w:top w:val="nil"/>
            </w:tcBorders>
          </w:tcPr>
          <w:p w:rsidR="00CC3FE7" w:rsidRPr="00FF076A" w:rsidRDefault="00CC3FE7" w:rsidP="00CC3F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  <w:right w:val="single" w:sz="8" w:space="0" w:color="000000"/>
            </w:tcBorders>
          </w:tcPr>
          <w:p w:rsidR="00CC3FE7" w:rsidRPr="00FF076A" w:rsidRDefault="00CC3FE7" w:rsidP="00CC3F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27" w:line="258" w:lineRule="exact"/>
              <w:ind w:left="7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Lower</w:t>
            </w:r>
            <w:r w:rsidRPr="00FF076A">
              <w:rPr>
                <w:rFonts w:ascii="Times New Roman"/>
                <w:spacing w:val="-2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Bound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27" w:line="258" w:lineRule="exact"/>
              <w:ind w:left="7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Upper</w:t>
            </w:r>
            <w:r w:rsidRPr="00FF076A">
              <w:rPr>
                <w:rFonts w:ascii="Times New Roman"/>
                <w:spacing w:val="-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Bound</w:t>
            </w:r>
          </w:p>
        </w:tc>
      </w:tr>
      <w:tr w:rsidR="00FF076A" w:rsidRPr="00FF076A" w:rsidTr="00FE30DE">
        <w:trPr>
          <w:trHeight w:val="950"/>
        </w:trPr>
        <w:tc>
          <w:tcPr>
            <w:tcW w:w="3061" w:type="dxa"/>
          </w:tcPr>
          <w:p w:rsidR="00CC3FE7" w:rsidRPr="00FF076A" w:rsidRDefault="00CC3FE7" w:rsidP="00CC3FE7">
            <w:pPr>
              <w:pStyle w:val="TableParagraph"/>
              <w:tabs>
                <w:tab w:val="left" w:pos="1638"/>
              </w:tabs>
              <w:spacing w:before="116" w:line="240" w:lineRule="auto"/>
              <w:ind w:left="7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lastRenderedPageBreak/>
              <w:t>Peer</w:t>
            </w:r>
            <w:r w:rsidRPr="00FF076A">
              <w:rPr>
                <w:rFonts w:ascii="Times New Roman"/>
                <w:spacing w:val="-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Tutoring</w:t>
            </w:r>
            <w:r w:rsidRPr="00FF076A">
              <w:rPr>
                <w:rFonts w:ascii="Times New Roman"/>
                <w:sz w:val="24"/>
              </w:rPr>
              <w:tab/>
              <w:t>Conventional</w:t>
            </w:r>
          </w:p>
          <w:p w:rsidR="00CC3FE7" w:rsidRPr="00FF076A" w:rsidRDefault="00CC3FE7" w:rsidP="00CC3FE7">
            <w:pPr>
              <w:pStyle w:val="TableParagraph"/>
              <w:tabs>
                <w:tab w:val="left" w:pos="1638"/>
              </w:tabs>
              <w:spacing w:before="199" w:line="240" w:lineRule="auto"/>
              <w:ind w:left="7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Conventional</w:t>
            </w:r>
            <w:r w:rsidRPr="00FF076A">
              <w:rPr>
                <w:rFonts w:ascii="Times New Roman"/>
                <w:sz w:val="24"/>
              </w:rPr>
              <w:tab/>
              <w:t>Peer</w:t>
            </w:r>
            <w:r w:rsidRPr="00FF076A">
              <w:rPr>
                <w:rFonts w:ascii="Times New Roman"/>
                <w:spacing w:val="-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Tutoring</w:t>
            </w: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67" w:lineRule="exact"/>
              <w:ind w:left="526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8.131</w:t>
            </w:r>
            <w:r w:rsidRPr="00FF076A">
              <w:rPr>
                <w:rFonts w:ascii="Times New Roman"/>
                <w:sz w:val="24"/>
                <w:vertAlign w:val="superscript"/>
              </w:rPr>
              <w:t>*</w:t>
            </w:r>
          </w:p>
          <w:p w:rsidR="00CC3FE7" w:rsidRPr="00FF076A" w:rsidRDefault="00CC3FE7" w:rsidP="00CC3FE7">
            <w:pPr>
              <w:pStyle w:val="TableParagraph"/>
              <w:spacing w:before="201" w:line="240" w:lineRule="auto"/>
              <w:ind w:left="48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-8.131</w:t>
            </w:r>
            <w:r w:rsidRPr="00FF076A">
              <w:rPr>
                <w:rFonts w:ascii="Times New Roman"/>
                <w:sz w:val="24"/>
                <w:vertAlign w:val="superscript"/>
              </w:rPr>
              <w:t>*</w:t>
            </w:r>
          </w:p>
        </w:tc>
        <w:tc>
          <w:tcPr>
            <w:tcW w:w="668" w:type="dxa"/>
            <w:tcBorders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67" w:lineRule="exact"/>
              <w:ind w:left="13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.754</w:t>
            </w:r>
          </w:p>
          <w:p w:rsidR="00CC3FE7" w:rsidRPr="00FF076A" w:rsidRDefault="00CC3FE7" w:rsidP="00CC3FE7">
            <w:pPr>
              <w:pStyle w:val="TableParagraph"/>
              <w:spacing w:before="201" w:line="240" w:lineRule="auto"/>
              <w:ind w:left="13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.754</w:t>
            </w:r>
          </w:p>
        </w:tc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67" w:lineRule="exact"/>
              <w:ind w:left="111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.000</w:t>
            </w:r>
          </w:p>
          <w:p w:rsidR="00CC3FE7" w:rsidRPr="00FF076A" w:rsidRDefault="00CC3FE7" w:rsidP="00CC3FE7">
            <w:pPr>
              <w:pStyle w:val="TableParagraph"/>
              <w:spacing w:before="201" w:line="240" w:lineRule="auto"/>
              <w:ind w:left="111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.000</w:t>
            </w:r>
          </w:p>
        </w:tc>
        <w:tc>
          <w:tcPr>
            <w:tcW w:w="1892" w:type="dxa"/>
            <w:tcBorders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67" w:lineRule="exact"/>
              <w:ind w:left="561" w:right="529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6.639</w:t>
            </w:r>
          </w:p>
          <w:p w:rsidR="00CC3FE7" w:rsidRPr="00FF076A" w:rsidRDefault="00CC3FE7" w:rsidP="00CC3FE7">
            <w:pPr>
              <w:pStyle w:val="TableParagraph"/>
              <w:spacing w:before="201" w:line="240" w:lineRule="auto"/>
              <w:ind w:left="561" w:right="531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-9.622</w:t>
            </w:r>
          </w:p>
        </w:tc>
        <w:tc>
          <w:tcPr>
            <w:tcW w:w="1407" w:type="dxa"/>
            <w:tcBorders>
              <w:lef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line="267" w:lineRule="exact"/>
              <w:ind w:left="499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9.622</w:t>
            </w:r>
          </w:p>
          <w:p w:rsidR="00CC3FE7" w:rsidRPr="00FF076A" w:rsidRDefault="00CC3FE7" w:rsidP="00CC3FE7">
            <w:pPr>
              <w:pStyle w:val="TableParagraph"/>
              <w:spacing w:before="201" w:line="240" w:lineRule="auto"/>
              <w:ind w:left="458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-6.639</w:t>
            </w:r>
          </w:p>
        </w:tc>
      </w:tr>
    </w:tbl>
    <w:p w:rsidR="00CC3FE7" w:rsidRPr="00FF076A" w:rsidRDefault="00632CFF" w:rsidP="00632CFF">
      <w:pPr>
        <w:pStyle w:val="BodyText"/>
        <w:spacing w:before="33"/>
        <w:ind w:left="1481"/>
        <w:jc w:val="both"/>
      </w:pPr>
      <w:r w:rsidRPr="00FF076A">
        <w:t xml:space="preserve">a. </w:t>
      </w:r>
      <w:r w:rsidR="00CC3FE7" w:rsidRPr="00FF076A">
        <w:t>Based</w:t>
      </w:r>
      <w:r w:rsidR="00CC3FE7" w:rsidRPr="00FF076A">
        <w:rPr>
          <w:spacing w:val="-2"/>
        </w:rPr>
        <w:t xml:space="preserve"> </w:t>
      </w:r>
      <w:r w:rsidR="00CC3FE7" w:rsidRPr="00FF076A">
        <w:t>on estimated</w:t>
      </w:r>
      <w:r w:rsidR="00CC3FE7" w:rsidRPr="00FF076A">
        <w:rPr>
          <w:spacing w:val="-1"/>
        </w:rPr>
        <w:t xml:space="preserve"> </w:t>
      </w:r>
      <w:r w:rsidR="00CC3FE7" w:rsidRPr="00FF076A">
        <w:t>marginal</w:t>
      </w:r>
      <w:r w:rsidR="00CC3FE7" w:rsidRPr="00FF076A">
        <w:rPr>
          <w:spacing w:val="-2"/>
        </w:rPr>
        <w:t xml:space="preserve"> </w:t>
      </w:r>
      <w:r w:rsidRPr="00FF076A">
        <w:t xml:space="preserve">means </w:t>
      </w:r>
      <w:r w:rsidR="00CC3FE7" w:rsidRPr="00FF076A">
        <w:t>*</w:t>
      </w:r>
      <w:r w:rsidR="00CC3FE7" w:rsidRPr="00FF076A">
        <w:rPr>
          <w:spacing w:val="-1"/>
        </w:rPr>
        <w:t xml:space="preserve"> </w:t>
      </w:r>
      <w:r w:rsidR="00CC3FE7" w:rsidRPr="00FF076A">
        <w:t>Significant</w:t>
      </w:r>
      <w:r w:rsidR="00CC3FE7" w:rsidRPr="00FF076A">
        <w:rPr>
          <w:spacing w:val="-1"/>
        </w:rPr>
        <w:t xml:space="preserve"> </w:t>
      </w:r>
      <w:r w:rsidR="00CC3FE7" w:rsidRPr="00FF076A">
        <w:t>at the</w:t>
      </w:r>
      <w:r w:rsidR="00CC3FE7" w:rsidRPr="00FF076A">
        <w:rPr>
          <w:spacing w:val="-1"/>
        </w:rPr>
        <w:t xml:space="preserve"> </w:t>
      </w:r>
      <w:r w:rsidR="00CC3FE7" w:rsidRPr="00FF076A">
        <w:t>.05</w:t>
      </w:r>
      <w:r w:rsidR="00CC3FE7" w:rsidRPr="00FF076A">
        <w:rPr>
          <w:spacing w:val="-1"/>
        </w:rPr>
        <w:t xml:space="preserve"> </w:t>
      </w:r>
      <w:r w:rsidR="00CC3FE7" w:rsidRPr="00FF076A">
        <w:t>level.</w:t>
      </w:r>
    </w:p>
    <w:p w:rsidR="00CC3FE7" w:rsidRPr="00FF076A" w:rsidRDefault="00CC3FE7" w:rsidP="00CC3FE7">
      <w:pPr>
        <w:pStyle w:val="ListParagraph"/>
        <w:numPr>
          <w:ilvl w:val="1"/>
          <w:numId w:val="7"/>
        </w:numPr>
        <w:tabs>
          <w:tab w:val="left" w:pos="1722"/>
        </w:tabs>
        <w:spacing w:before="43"/>
        <w:ind w:left="1721" w:hanging="241"/>
        <w:rPr>
          <w:sz w:val="24"/>
        </w:rPr>
      </w:pPr>
      <w:r w:rsidRPr="00FF076A">
        <w:rPr>
          <w:sz w:val="24"/>
        </w:rPr>
        <w:t>Bonferroni’s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adjustment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for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multiple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comparisons.</w:t>
      </w:r>
    </w:p>
    <w:p w:rsidR="00CC3FE7" w:rsidRPr="00FF076A" w:rsidRDefault="00CC3FE7" w:rsidP="00CC3FE7">
      <w:pPr>
        <w:pStyle w:val="BodyText"/>
        <w:spacing w:before="4"/>
        <w:jc w:val="both"/>
        <w:rPr>
          <w:sz w:val="16"/>
        </w:rPr>
      </w:pPr>
    </w:p>
    <w:p w:rsidR="00CC3FE7" w:rsidRPr="00FF076A" w:rsidRDefault="00CC3FE7" w:rsidP="00CC3FE7">
      <w:pPr>
        <w:pStyle w:val="BodyText"/>
        <w:spacing w:before="90" w:line="276" w:lineRule="auto"/>
        <w:ind w:left="1440" w:right="1378"/>
        <w:jc w:val="both"/>
      </w:pPr>
      <w:r w:rsidRPr="00FF076A">
        <w:t>From Table 3, the Bonferroni post hoc analysis reported a significant distinction between PTIS</w:t>
      </w:r>
      <w:r w:rsidRPr="00FF076A">
        <w:rPr>
          <w:spacing w:val="1"/>
        </w:rPr>
        <w:t xml:space="preserve"> </w:t>
      </w:r>
      <w:r w:rsidRPr="00FF076A">
        <w:t>and CLM.</w:t>
      </w:r>
      <w:r w:rsidRPr="00FF076A">
        <w:rPr>
          <w:spacing w:val="1"/>
        </w:rPr>
        <w:t xml:space="preserve"> </w:t>
      </w:r>
      <w:r w:rsidRPr="00FF076A">
        <w:t>This, therefore, indicates that PTIS was significantly more effective than CLM in</w:t>
      </w:r>
      <w:r w:rsidRPr="00FF076A">
        <w:rPr>
          <w:spacing w:val="1"/>
        </w:rPr>
        <w:t xml:space="preserve"> </w:t>
      </w:r>
      <w:r w:rsidRPr="00FF076A">
        <w:t>improving</w:t>
      </w:r>
      <w:r w:rsidRPr="00FF076A">
        <w:rPr>
          <w:spacing w:val="-4"/>
        </w:rPr>
        <w:t xml:space="preserve"> </w:t>
      </w:r>
      <w:r w:rsidRPr="00FF076A">
        <w:t>students’</w:t>
      </w:r>
      <w:r w:rsidRPr="00FF076A">
        <w:rPr>
          <w:spacing w:val="-1"/>
        </w:rPr>
        <w:t xml:space="preserve"> </w:t>
      </w:r>
      <w:r w:rsidRPr="00FF076A">
        <w:t>attitude.</w:t>
      </w:r>
    </w:p>
    <w:p w:rsidR="00CC3FE7" w:rsidRPr="00FF076A" w:rsidRDefault="00CC3FE7" w:rsidP="00CC3FE7">
      <w:pPr>
        <w:pStyle w:val="BodyText"/>
        <w:spacing w:line="276" w:lineRule="auto"/>
        <w:ind w:left="1440" w:right="1378"/>
        <w:jc w:val="both"/>
      </w:pPr>
      <w:r w:rsidRPr="00FF076A">
        <w:rPr>
          <w:b/>
          <w:position w:val="1"/>
        </w:rPr>
        <w:t>H</w:t>
      </w:r>
      <w:r w:rsidRPr="00FF076A">
        <w:rPr>
          <w:b/>
          <w:sz w:val="16"/>
        </w:rPr>
        <w:t>02</w:t>
      </w:r>
      <w:r w:rsidRPr="00FF076A">
        <w:rPr>
          <w:b/>
          <w:position w:val="1"/>
        </w:rPr>
        <w:t xml:space="preserve">: </w:t>
      </w:r>
      <w:r w:rsidRPr="00FF076A">
        <w:rPr>
          <w:position w:val="1"/>
        </w:rPr>
        <w:t>Students’ retention of financial accounting concepts will improve significantly because of</w:t>
      </w:r>
      <w:r w:rsidRPr="00FF076A">
        <w:rPr>
          <w:spacing w:val="1"/>
          <w:position w:val="1"/>
        </w:rPr>
        <w:t xml:space="preserve"> </w:t>
      </w:r>
      <w:r w:rsidRPr="00FF076A">
        <w:t>peer</w:t>
      </w:r>
      <w:r w:rsidRPr="00FF076A">
        <w:rPr>
          <w:spacing w:val="-1"/>
        </w:rPr>
        <w:t xml:space="preserve"> </w:t>
      </w:r>
      <w:r w:rsidRPr="00FF076A">
        <w:t>tutoring.</w:t>
      </w:r>
    </w:p>
    <w:p w:rsidR="00CC3FE7" w:rsidRPr="00FF076A" w:rsidRDefault="00CC3FE7" w:rsidP="00CC3FE7">
      <w:pPr>
        <w:pStyle w:val="Heading1"/>
        <w:spacing w:before="165" w:line="518" w:lineRule="auto"/>
        <w:ind w:right="2435"/>
        <w:jc w:val="both"/>
      </w:pPr>
      <w:r w:rsidRPr="00FF07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678180</wp:posOffset>
                </wp:positionV>
                <wp:extent cx="6109335" cy="2668270"/>
                <wp:effectExtent l="3175" t="0" r="254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266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01"/>
                              <w:gridCol w:w="1652"/>
                              <w:gridCol w:w="655"/>
                              <w:gridCol w:w="1202"/>
                              <w:gridCol w:w="1250"/>
                              <w:gridCol w:w="810"/>
                              <w:gridCol w:w="1448"/>
                            </w:tblGrid>
                            <w:tr w:rsidR="00242405">
                              <w:trPr>
                                <w:trHeight w:val="543"/>
                              </w:trPr>
                              <w:tc>
                                <w:tcPr>
                                  <w:tcW w:w="2601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73" w:lineRule="exact"/>
                                    <w:ind w:left="115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76" w:lineRule="exact"/>
                                    <w:ind w:left="142" w:right="102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Type III Sum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of Squares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73" w:lineRule="exact"/>
                                    <w:ind w:left="120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Df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76" w:lineRule="exact"/>
                                    <w:ind w:left="236" w:right="212" w:firstLine="60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Mean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Square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73" w:lineRule="exact"/>
                                    <w:ind w:right="153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73" w:lineRule="exact"/>
                                    <w:ind w:right="153"/>
                                    <w:jc w:val="right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Sig.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76" w:lineRule="exact"/>
                                    <w:ind w:left="154" w:right="147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Partial Eta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Squared</w:t>
                                  </w:r>
                                </w:p>
                              </w:tc>
                            </w:tr>
                            <w:tr w:rsidR="00242405">
                              <w:trPr>
                                <w:trHeight w:val="280"/>
                              </w:trPr>
                              <w:tc>
                                <w:tcPr>
                                  <w:tcW w:w="260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53" w:lineRule="exact"/>
                                    <w:ind w:left="11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Corrected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53" w:lineRule="exact"/>
                                    <w:ind w:left="14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3773.099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53" w:lineRule="exact"/>
                                    <w:ind w:left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53" w:lineRule="exact"/>
                                    <w:ind w:left="1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314.425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53" w:lineRule="exact"/>
                                    <w:ind w:left="23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138.785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53" w:lineRule="exact"/>
                                    <w:ind w:right="14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.000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53" w:lineRule="exact"/>
                                    <w:ind w:left="518" w:right="46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.931</w:t>
                                  </w:r>
                                </w:p>
                              </w:tc>
                            </w:tr>
                            <w:tr w:rsidR="00242405">
                              <w:trPr>
                                <w:trHeight w:val="275"/>
                              </w:trPr>
                              <w:tc>
                                <w:tcPr>
                                  <w:tcW w:w="2601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1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Intercept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4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253.043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253.043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23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111.691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.000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518" w:right="46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.474</w:t>
                                  </w:r>
                                </w:p>
                              </w:tc>
                            </w:tr>
                            <w:tr w:rsidR="00242405">
                              <w:trPr>
                                <w:trHeight w:val="276"/>
                              </w:trPr>
                              <w:tc>
                                <w:tcPr>
                                  <w:tcW w:w="2601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1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Pretest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4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3.632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3.632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23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1.603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.208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518" w:right="46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.013</w:t>
                                  </w:r>
                                </w:p>
                              </w:tc>
                            </w:tr>
                            <w:tr w:rsidR="00242405">
                              <w:trPr>
                                <w:trHeight w:val="275"/>
                              </w:trPr>
                              <w:tc>
                                <w:tcPr>
                                  <w:tcW w:w="2601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1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Treatment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4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388.437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388.437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23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171.453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.000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518" w:right="46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.580</w:t>
                                  </w:r>
                                </w:p>
                              </w:tc>
                            </w:tr>
                            <w:tr w:rsidR="00242405">
                              <w:trPr>
                                <w:trHeight w:val="276"/>
                              </w:trPr>
                              <w:tc>
                                <w:tcPr>
                                  <w:tcW w:w="2601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1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4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2.194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2.194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23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.969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.327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518" w:right="46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.008</w:t>
                                  </w:r>
                                </w:p>
                              </w:tc>
                            </w:tr>
                            <w:tr w:rsidR="00242405">
                              <w:trPr>
                                <w:trHeight w:val="275"/>
                              </w:trPr>
                              <w:tc>
                                <w:tcPr>
                                  <w:tcW w:w="2601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1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SES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4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11.268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5.634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23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2.487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.087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518" w:right="46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.039</w:t>
                                  </w:r>
                                </w:p>
                              </w:tc>
                            </w:tr>
                            <w:tr w:rsidR="00242405">
                              <w:trPr>
                                <w:trHeight w:val="275"/>
                              </w:trPr>
                              <w:tc>
                                <w:tcPr>
                                  <w:tcW w:w="2601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1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Treatment*Gender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4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7.813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7.813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23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3.449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.066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518" w:right="46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.027</w:t>
                                  </w:r>
                                </w:p>
                              </w:tc>
                            </w:tr>
                            <w:tr w:rsidR="00242405">
                              <w:trPr>
                                <w:trHeight w:val="276"/>
                              </w:trPr>
                              <w:tc>
                                <w:tcPr>
                                  <w:tcW w:w="2601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1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Treatment*SES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4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4.488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2.244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23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.990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.374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518" w:right="46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.016</w:t>
                                  </w:r>
                                </w:p>
                              </w:tc>
                            </w:tr>
                            <w:tr w:rsidR="00242405">
                              <w:trPr>
                                <w:trHeight w:val="275"/>
                              </w:trPr>
                              <w:tc>
                                <w:tcPr>
                                  <w:tcW w:w="2601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1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Gender*SES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4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2.566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1.283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23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.566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.569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518" w:right="46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.009</w:t>
                                  </w:r>
                                </w:p>
                              </w:tc>
                            </w:tr>
                            <w:tr w:rsidR="00242405">
                              <w:trPr>
                                <w:trHeight w:val="292"/>
                              </w:trPr>
                              <w:tc>
                                <w:tcPr>
                                  <w:tcW w:w="2601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71" w:lineRule="exact"/>
                                    <w:ind w:left="11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Treatment*Gender*SES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before="7" w:line="266" w:lineRule="exact"/>
                                    <w:ind w:left="14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1.724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before="7" w:line="266" w:lineRule="exact"/>
                                    <w:ind w:left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before="7" w:line="266" w:lineRule="exact"/>
                                    <w:ind w:left="1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.862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before="7" w:line="266" w:lineRule="exact"/>
                                    <w:ind w:left="23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.380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before="7" w:line="266" w:lineRule="exact"/>
                                    <w:ind w:right="14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.684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before="7" w:line="266" w:lineRule="exact"/>
                                    <w:ind w:left="518" w:right="46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.006</w:t>
                                  </w:r>
                                </w:p>
                              </w:tc>
                            </w:tr>
                            <w:tr w:rsidR="00242405">
                              <w:trPr>
                                <w:trHeight w:val="281"/>
                              </w:trPr>
                              <w:tc>
                                <w:tcPr>
                                  <w:tcW w:w="2601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Error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61" w:lineRule="exact"/>
                                    <w:ind w:left="14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280.930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61" w:lineRule="exact"/>
                                    <w:ind w:left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61" w:lineRule="exact"/>
                                    <w:ind w:left="1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2.266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42405">
                              <w:trPr>
                                <w:trHeight w:val="275"/>
                              </w:trPr>
                              <w:tc>
                                <w:tcPr>
                                  <w:tcW w:w="2601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1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4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50739.000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ind w:left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42405">
                              <w:trPr>
                                <w:trHeight w:val="278"/>
                              </w:trPr>
                              <w:tc>
                                <w:tcPr>
                                  <w:tcW w:w="260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59" w:lineRule="exact"/>
                                    <w:ind w:left="11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Corrected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59" w:lineRule="exact"/>
                                    <w:ind w:left="14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4054.029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59" w:lineRule="exact"/>
                                    <w:ind w:left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42405" w:rsidRDefault="0024240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2405" w:rsidRDefault="00242405" w:rsidP="00CC3FE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66.25pt;margin-top:53.4pt;width:481.05pt;height:210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k4swIAALE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01"/>
                        <w:gridCol w:w="1652"/>
                        <w:gridCol w:w="655"/>
                        <w:gridCol w:w="1202"/>
                        <w:gridCol w:w="1250"/>
                        <w:gridCol w:w="810"/>
                        <w:gridCol w:w="1448"/>
                      </w:tblGrid>
                      <w:tr w:rsidR="00242405">
                        <w:trPr>
                          <w:trHeight w:val="543"/>
                        </w:trPr>
                        <w:tc>
                          <w:tcPr>
                            <w:tcW w:w="2601" w:type="dxa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73" w:lineRule="exact"/>
                              <w:ind w:left="115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76" w:lineRule="exact"/>
                              <w:ind w:left="142" w:right="102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Type III Sum</w:t>
                            </w:r>
                            <w:r>
                              <w:rPr>
                                <w:rFonts w:ascii="Times New Roman"/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of Squares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73" w:lineRule="exact"/>
                              <w:ind w:left="120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Df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76" w:lineRule="exact"/>
                              <w:ind w:left="236" w:right="212" w:firstLine="60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Mean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Square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73" w:lineRule="exact"/>
                              <w:ind w:right="153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73" w:lineRule="exact"/>
                              <w:ind w:right="153"/>
                              <w:jc w:val="righ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Sig.</w:t>
                            </w: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76" w:lineRule="exact"/>
                              <w:ind w:left="154" w:right="147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Partial Eta</w:t>
                            </w:r>
                            <w:r>
                              <w:rPr>
                                <w:rFonts w:ascii="Times New Roman"/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Squared</w:t>
                            </w:r>
                          </w:p>
                        </w:tc>
                      </w:tr>
                      <w:tr w:rsidR="00242405">
                        <w:trPr>
                          <w:trHeight w:val="280"/>
                        </w:trPr>
                        <w:tc>
                          <w:tcPr>
                            <w:tcW w:w="2601" w:type="dxa"/>
                            <w:tcBorders>
                              <w:top w:val="single" w:sz="4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53" w:lineRule="exact"/>
                              <w:ind w:left="11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Corrected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4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53" w:lineRule="exact"/>
                              <w:ind w:left="14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3773.099</w:t>
                            </w:r>
                            <w:r>
                              <w:rPr>
                                <w:rFonts w:ascii="Times New Roman"/>
                                <w:sz w:val="24"/>
                                <w:vertAlign w:val="superscri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53" w:lineRule="exact"/>
                              <w:ind w:left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53" w:lineRule="exact"/>
                              <w:ind w:left="1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314.425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4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53" w:lineRule="exact"/>
                              <w:ind w:left="23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138.785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53" w:lineRule="exact"/>
                              <w:ind w:right="14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.000</w:t>
                            </w: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single" w:sz="4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53" w:lineRule="exact"/>
                              <w:ind w:left="518" w:right="46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.931</w:t>
                            </w:r>
                          </w:p>
                        </w:tc>
                      </w:tr>
                      <w:tr w:rsidR="00242405">
                        <w:trPr>
                          <w:trHeight w:val="275"/>
                        </w:trPr>
                        <w:tc>
                          <w:tcPr>
                            <w:tcW w:w="2601" w:type="dxa"/>
                          </w:tcPr>
                          <w:p w:rsidR="00242405" w:rsidRDefault="00242405">
                            <w:pPr>
                              <w:pStyle w:val="TableParagraph"/>
                              <w:ind w:left="11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Intercept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242405" w:rsidRDefault="00242405">
                            <w:pPr>
                              <w:pStyle w:val="TableParagraph"/>
                              <w:ind w:left="14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253.043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242405" w:rsidRDefault="00242405">
                            <w:pPr>
                              <w:pStyle w:val="TableParagraph"/>
                              <w:ind w:left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:rsidR="00242405" w:rsidRDefault="00242405">
                            <w:pPr>
                              <w:pStyle w:val="TableParagraph"/>
                              <w:ind w:left="1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253.043</w:t>
                            </w:r>
                          </w:p>
                        </w:tc>
                        <w:tc>
                          <w:tcPr>
                            <w:tcW w:w="1250" w:type="dxa"/>
                          </w:tcPr>
                          <w:p w:rsidR="00242405" w:rsidRDefault="00242405">
                            <w:pPr>
                              <w:pStyle w:val="TableParagraph"/>
                              <w:ind w:left="23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111.691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242405" w:rsidRDefault="00242405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.000</w:t>
                            </w:r>
                          </w:p>
                        </w:tc>
                        <w:tc>
                          <w:tcPr>
                            <w:tcW w:w="1448" w:type="dxa"/>
                          </w:tcPr>
                          <w:p w:rsidR="00242405" w:rsidRDefault="00242405">
                            <w:pPr>
                              <w:pStyle w:val="TableParagraph"/>
                              <w:ind w:left="518" w:right="46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.474</w:t>
                            </w:r>
                          </w:p>
                        </w:tc>
                      </w:tr>
                      <w:tr w:rsidR="00242405">
                        <w:trPr>
                          <w:trHeight w:val="276"/>
                        </w:trPr>
                        <w:tc>
                          <w:tcPr>
                            <w:tcW w:w="2601" w:type="dxa"/>
                          </w:tcPr>
                          <w:p w:rsidR="00242405" w:rsidRDefault="00242405">
                            <w:pPr>
                              <w:pStyle w:val="TableParagraph"/>
                              <w:ind w:left="11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Pretest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242405" w:rsidRDefault="00242405">
                            <w:pPr>
                              <w:pStyle w:val="TableParagraph"/>
                              <w:ind w:left="14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3.632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242405" w:rsidRDefault="00242405">
                            <w:pPr>
                              <w:pStyle w:val="TableParagraph"/>
                              <w:ind w:left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:rsidR="00242405" w:rsidRDefault="00242405">
                            <w:pPr>
                              <w:pStyle w:val="TableParagraph"/>
                              <w:ind w:left="1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3.632</w:t>
                            </w:r>
                          </w:p>
                        </w:tc>
                        <w:tc>
                          <w:tcPr>
                            <w:tcW w:w="1250" w:type="dxa"/>
                          </w:tcPr>
                          <w:p w:rsidR="00242405" w:rsidRDefault="00242405">
                            <w:pPr>
                              <w:pStyle w:val="TableParagraph"/>
                              <w:ind w:left="23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1.603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242405" w:rsidRDefault="00242405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.208</w:t>
                            </w:r>
                          </w:p>
                        </w:tc>
                        <w:tc>
                          <w:tcPr>
                            <w:tcW w:w="1448" w:type="dxa"/>
                          </w:tcPr>
                          <w:p w:rsidR="00242405" w:rsidRDefault="00242405">
                            <w:pPr>
                              <w:pStyle w:val="TableParagraph"/>
                              <w:ind w:left="518" w:right="46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.013</w:t>
                            </w:r>
                          </w:p>
                        </w:tc>
                      </w:tr>
                      <w:tr w:rsidR="00242405">
                        <w:trPr>
                          <w:trHeight w:val="275"/>
                        </w:trPr>
                        <w:tc>
                          <w:tcPr>
                            <w:tcW w:w="2601" w:type="dxa"/>
                          </w:tcPr>
                          <w:p w:rsidR="00242405" w:rsidRDefault="00242405">
                            <w:pPr>
                              <w:pStyle w:val="TableParagraph"/>
                              <w:ind w:left="11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Treatment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242405" w:rsidRDefault="00242405">
                            <w:pPr>
                              <w:pStyle w:val="TableParagraph"/>
                              <w:ind w:left="14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388.437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242405" w:rsidRDefault="00242405">
                            <w:pPr>
                              <w:pStyle w:val="TableParagraph"/>
                              <w:ind w:left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:rsidR="00242405" w:rsidRDefault="00242405">
                            <w:pPr>
                              <w:pStyle w:val="TableParagraph"/>
                              <w:ind w:left="1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388.437</w:t>
                            </w:r>
                          </w:p>
                        </w:tc>
                        <w:tc>
                          <w:tcPr>
                            <w:tcW w:w="1250" w:type="dxa"/>
                          </w:tcPr>
                          <w:p w:rsidR="00242405" w:rsidRDefault="00242405">
                            <w:pPr>
                              <w:pStyle w:val="TableParagraph"/>
                              <w:ind w:left="23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171.453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242405" w:rsidRDefault="00242405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.000</w:t>
                            </w:r>
                          </w:p>
                        </w:tc>
                        <w:tc>
                          <w:tcPr>
                            <w:tcW w:w="1448" w:type="dxa"/>
                          </w:tcPr>
                          <w:p w:rsidR="00242405" w:rsidRDefault="00242405">
                            <w:pPr>
                              <w:pStyle w:val="TableParagraph"/>
                              <w:ind w:left="518" w:right="46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.580</w:t>
                            </w:r>
                          </w:p>
                        </w:tc>
                      </w:tr>
                      <w:tr w:rsidR="00242405">
                        <w:trPr>
                          <w:trHeight w:val="276"/>
                        </w:trPr>
                        <w:tc>
                          <w:tcPr>
                            <w:tcW w:w="2601" w:type="dxa"/>
                          </w:tcPr>
                          <w:p w:rsidR="00242405" w:rsidRDefault="00242405">
                            <w:pPr>
                              <w:pStyle w:val="TableParagraph"/>
                              <w:ind w:left="11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242405" w:rsidRDefault="00242405">
                            <w:pPr>
                              <w:pStyle w:val="TableParagraph"/>
                              <w:ind w:left="14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2.194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242405" w:rsidRDefault="00242405">
                            <w:pPr>
                              <w:pStyle w:val="TableParagraph"/>
                              <w:ind w:left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:rsidR="00242405" w:rsidRDefault="00242405">
                            <w:pPr>
                              <w:pStyle w:val="TableParagraph"/>
                              <w:ind w:left="1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2.194</w:t>
                            </w:r>
                          </w:p>
                        </w:tc>
                        <w:tc>
                          <w:tcPr>
                            <w:tcW w:w="1250" w:type="dxa"/>
                          </w:tcPr>
                          <w:p w:rsidR="00242405" w:rsidRDefault="00242405">
                            <w:pPr>
                              <w:pStyle w:val="TableParagraph"/>
                              <w:ind w:left="23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.969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242405" w:rsidRDefault="00242405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.327</w:t>
                            </w:r>
                          </w:p>
                        </w:tc>
                        <w:tc>
                          <w:tcPr>
                            <w:tcW w:w="1448" w:type="dxa"/>
                          </w:tcPr>
                          <w:p w:rsidR="00242405" w:rsidRDefault="00242405">
                            <w:pPr>
                              <w:pStyle w:val="TableParagraph"/>
                              <w:ind w:left="518" w:right="46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.008</w:t>
                            </w:r>
                          </w:p>
                        </w:tc>
                      </w:tr>
                      <w:tr w:rsidR="00242405">
                        <w:trPr>
                          <w:trHeight w:val="275"/>
                        </w:trPr>
                        <w:tc>
                          <w:tcPr>
                            <w:tcW w:w="2601" w:type="dxa"/>
                          </w:tcPr>
                          <w:p w:rsidR="00242405" w:rsidRDefault="00242405">
                            <w:pPr>
                              <w:pStyle w:val="TableParagraph"/>
                              <w:ind w:left="11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SES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242405" w:rsidRDefault="00242405">
                            <w:pPr>
                              <w:pStyle w:val="TableParagraph"/>
                              <w:ind w:left="14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11.268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242405" w:rsidRDefault="00242405">
                            <w:pPr>
                              <w:pStyle w:val="TableParagraph"/>
                              <w:ind w:left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:rsidR="00242405" w:rsidRDefault="00242405">
                            <w:pPr>
                              <w:pStyle w:val="TableParagraph"/>
                              <w:ind w:left="1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5.634</w:t>
                            </w:r>
                          </w:p>
                        </w:tc>
                        <w:tc>
                          <w:tcPr>
                            <w:tcW w:w="1250" w:type="dxa"/>
                          </w:tcPr>
                          <w:p w:rsidR="00242405" w:rsidRDefault="00242405">
                            <w:pPr>
                              <w:pStyle w:val="TableParagraph"/>
                              <w:ind w:left="23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2.487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242405" w:rsidRDefault="00242405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.087</w:t>
                            </w:r>
                          </w:p>
                        </w:tc>
                        <w:tc>
                          <w:tcPr>
                            <w:tcW w:w="1448" w:type="dxa"/>
                          </w:tcPr>
                          <w:p w:rsidR="00242405" w:rsidRDefault="00242405">
                            <w:pPr>
                              <w:pStyle w:val="TableParagraph"/>
                              <w:ind w:left="518" w:right="46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.039</w:t>
                            </w:r>
                          </w:p>
                        </w:tc>
                      </w:tr>
                      <w:tr w:rsidR="00242405">
                        <w:trPr>
                          <w:trHeight w:val="275"/>
                        </w:trPr>
                        <w:tc>
                          <w:tcPr>
                            <w:tcW w:w="2601" w:type="dxa"/>
                          </w:tcPr>
                          <w:p w:rsidR="00242405" w:rsidRDefault="00242405">
                            <w:pPr>
                              <w:pStyle w:val="TableParagraph"/>
                              <w:ind w:left="11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Treatment*Gender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242405" w:rsidRDefault="00242405">
                            <w:pPr>
                              <w:pStyle w:val="TableParagraph"/>
                              <w:ind w:left="14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7.813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242405" w:rsidRDefault="00242405">
                            <w:pPr>
                              <w:pStyle w:val="TableParagraph"/>
                              <w:ind w:left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:rsidR="00242405" w:rsidRDefault="00242405">
                            <w:pPr>
                              <w:pStyle w:val="TableParagraph"/>
                              <w:ind w:left="1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7.813</w:t>
                            </w:r>
                          </w:p>
                        </w:tc>
                        <w:tc>
                          <w:tcPr>
                            <w:tcW w:w="1250" w:type="dxa"/>
                          </w:tcPr>
                          <w:p w:rsidR="00242405" w:rsidRDefault="00242405">
                            <w:pPr>
                              <w:pStyle w:val="TableParagraph"/>
                              <w:ind w:left="23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3.449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242405" w:rsidRDefault="00242405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.066</w:t>
                            </w:r>
                          </w:p>
                        </w:tc>
                        <w:tc>
                          <w:tcPr>
                            <w:tcW w:w="1448" w:type="dxa"/>
                          </w:tcPr>
                          <w:p w:rsidR="00242405" w:rsidRDefault="00242405">
                            <w:pPr>
                              <w:pStyle w:val="TableParagraph"/>
                              <w:ind w:left="518" w:right="46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.027</w:t>
                            </w:r>
                          </w:p>
                        </w:tc>
                      </w:tr>
                      <w:tr w:rsidR="00242405">
                        <w:trPr>
                          <w:trHeight w:val="276"/>
                        </w:trPr>
                        <w:tc>
                          <w:tcPr>
                            <w:tcW w:w="2601" w:type="dxa"/>
                          </w:tcPr>
                          <w:p w:rsidR="00242405" w:rsidRDefault="00242405">
                            <w:pPr>
                              <w:pStyle w:val="TableParagraph"/>
                              <w:ind w:left="11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Treatment*SES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242405" w:rsidRDefault="00242405">
                            <w:pPr>
                              <w:pStyle w:val="TableParagraph"/>
                              <w:ind w:left="14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4.488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242405" w:rsidRDefault="00242405">
                            <w:pPr>
                              <w:pStyle w:val="TableParagraph"/>
                              <w:ind w:left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:rsidR="00242405" w:rsidRDefault="00242405">
                            <w:pPr>
                              <w:pStyle w:val="TableParagraph"/>
                              <w:ind w:left="1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2.244</w:t>
                            </w:r>
                          </w:p>
                        </w:tc>
                        <w:tc>
                          <w:tcPr>
                            <w:tcW w:w="1250" w:type="dxa"/>
                          </w:tcPr>
                          <w:p w:rsidR="00242405" w:rsidRDefault="00242405">
                            <w:pPr>
                              <w:pStyle w:val="TableParagraph"/>
                              <w:ind w:left="23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.990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242405" w:rsidRDefault="00242405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.374</w:t>
                            </w:r>
                          </w:p>
                        </w:tc>
                        <w:tc>
                          <w:tcPr>
                            <w:tcW w:w="1448" w:type="dxa"/>
                          </w:tcPr>
                          <w:p w:rsidR="00242405" w:rsidRDefault="00242405">
                            <w:pPr>
                              <w:pStyle w:val="TableParagraph"/>
                              <w:ind w:left="518" w:right="46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.016</w:t>
                            </w:r>
                          </w:p>
                        </w:tc>
                      </w:tr>
                      <w:tr w:rsidR="00242405">
                        <w:trPr>
                          <w:trHeight w:val="275"/>
                        </w:trPr>
                        <w:tc>
                          <w:tcPr>
                            <w:tcW w:w="2601" w:type="dxa"/>
                          </w:tcPr>
                          <w:p w:rsidR="00242405" w:rsidRDefault="00242405">
                            <w:pPr>
                              <w:pStyle w:val="TableParagraph"/>
                              <w:ind w:left="11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Gender*SES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242405" w:rsidRDefault="00242405">
                            <w:pPr>
                              <w:pStyle w:val="TableParagraph"/>
                              <w:ind w:left="14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2.566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242405" w:rsidRDefault="00242405">
                            <w:pPr>
                              <w:pStyle w:val="TableParagraph"/>
                              <w:ind w:left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:rsidR="00242405" w:rsidRDefault="00242405">
                            <w:pPr>
                              <w:pStyle w:val="TableParagraph"/>
                              <w:ind w:left="1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1.283</w:t>
                            </w:r>
                          </w:p>
                        </w:tc>
                        <w:tc>
                          <w:tcPr>
                            <w:tcW w:w="1250" w:type="dxa"/>
                          </w:tcPr>
                          <w:p w:rsidR="00242405" w:rsidRDefault="00242405">
                            <w:pPr>
                              <w:pStyle w:val="TableParagraph"/>
                              <w:ind w:left="23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.566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242405" w:rsidRDefault="00242405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.569</w:t>
                            </w:r>
                          </w:p>
                        </w:tc>
                        <w:tc>
                          <w:tcPr>
                            <w:tcW w:w="1448" w:type="dxa"/>
                          </w:tcPr>
                          <w:p w:rsidR="00242405" w:rsidRDefault="00242405">
                            <w:pPr>
                              <w:pStyle w:val="TableParagraph"/>
                              <w:ind w:left="518" w:right="46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.009</w:t>
                            </w:r>
                          </w:p>
                        </w:tc>
                      </w:tr>
                      <w:tr w:rsidR="00242405">
                        <w:trPr>
                          <w:trHeight w:val="292"/>
                        </w:trPr>
                        <w:tc>
                          <w:tcPr>
                            <w:tcW w:w="2601" w:type="dxa"/>
                          </w:tcPr>
                          <w:p w:rsidR="00242405" w:rsidRDefault="00242405">
                            <w:pPr>
                              <w:pStyle w:val="TableParagraph"/>
                              <w:spacing w:line="271" w:lineRule="exact"/>
                              <w:ind w:left="11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Treatment*Gender*SES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242405" w:rsidRDefault="00242405">
                            <w:pPr>
                              <w:pStyle w:val="TableParagraph"/>
                              <w:spacing w:before="7" w:line="266" w:lineRule="exact"/>
                              <w:ind w:left="14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1.724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242405" w:rsidRDefault="00242405">
                            <w:pPr>
                              <w:pStyle w:val="TableParagraph"/>
                              <w:spacing w:before="7" w:line="266" w:lineRule="exact"/>
                              <w:ind w:left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:rsidR="00242405" w:rsidRDefault="00242405">
                            <w:pPr>
                              <w:pStyle w:val="TableParagraph"/>
                              <w:spacing w:before="7" w:line="266" w:lineRule="exact"/>
                              <w:ind w:left="1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.862</w:t>
                            </w:r>
                          </w:p>
                        </w:tc>
                        <w:tc>
                          <w:tcPr>
                            <w:tcW w:w="1250" w:type="dxa"/>
                          </w:tcPr>
                          <w:p w:rsidR="00242405" w:rsidRDefault="00242405">
                            <w:pPr>
                              <w:pStyle w:val="TableParagraph"/>
                              <w:spacing w:before="7" w:line="266" w:lineRule="exact"/>
                              <w:ind w:left="23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.380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242405" w:rsidRDefault="00242405">
                            <w:pPr>
                              <w:pStyle w:val="TableParagraph"/>
                              <w:spacing w:before="7" w:line="266" w:lineRule="exact"/>
                              <w:ind w:right="14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.684</w:t>
                            </w:r>
                          </w:p>
                        </w:tc>
                        <w:tc>
                          <w:tcPr>
                            <w:tcW w:w="1448" w:type="dxa"/>
                          </w:tcPr>
                          <w:p w:rsidR="00242405" w:rsidRDefault="00242405">
                            <w:pPr>
                              <w:pStyle w:val="TableParagraph"/>
                              <w:spacing w:before="7" w:line="266" w:lineRule="exact"/>
                              <w:ind w:left="518" w:right="46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.006</w:t>
                            </w:r>
                          </w:p>
                        </w:tc>
                      </w:tr>
                      <w:tr w:rsidR="00242405">
                        <w:trPr>
                          <w:trHeight w:val="281"/>
                        </w:trPr>
                        <w:tc>
                          <w:tcPr>
                            <w:tcW w:w="2601" w:type="dxa"/>
                          </w:tcPr>
                          <w:p w:rsidR="00242405" w:rsidRDefault="00242405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Error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242405" w:rsidRDefault="00242405">
                            <w:pPr>
                              <w:pStyle w:val="TableParagraph"/>
                              <w:spacing w:line="261" w:lineRule="exact"/>
                              <w:ind w:left="14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280.930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242405" w:rsidRDefault="00242405">
                            <w:pPr>
                              <w:pStyle w:val="TableParagraph"/>
                              <w:spacing w:line="261" w:lineRule="exact"/>
                              <w:ind w:left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:rsidR="00242405" w:rsidRDefault="00242405">
                            <w:pPr>
                              <w:pStyle w:val="TableParagraph"/>
                              <w:spacing w:line="261" w:lineRule="exact"/>
                              <w:ind w:left="1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2.266</w:t>
                            </w:r>
                          </w:p>
                        </w:tc>
                        <w:tc>
                          <w:tcPr>
                            <w:tcW w:w="1250" w:type="dxa"/>
                          </w:tcPr>
                          <w:p w:rsidR="00242405" w:rsidRDefault="0024240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242405" w:rsidRDefault="0024240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</w:tcPr>
                          <w:p w:rsidR="00242405" w:rsidRDefault="0024240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42405">
                        <w:trPr>
                          <w:trHeight w:val="275"/>
                        </w:trPr>
                        <w:tc>
                          <w:tcPr>
                            <w:tcW w:w="2601" w:type="dxa"/>
                          </w:tcPr>
                          <w:p w:rsidR="00242405" w:rsidRDefault="00242405">
                            <w:pPr>
                              <w:pStyle w:val="TableParagraph"/>
                              <w:ind w:left="11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242405" w:rsidRDefault="00242405">
                            <w:pPr>
                              <w:pStyle w:val="TableParagraph"/>
                              <w:ind w:left="14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50739.000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242405" w:rsidRDefault="00242405">
                            <w:pPr>
                              <w:pStyle w:val="TableParagraph"/>
                              <w:ind w:left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:rsidR="00242405" w:rsidRDefault="0024240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:rsidR="00242405" w:rsidRDefault="0024240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242405" w:rsidRDefault="0024240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</w:tcPr>
                          <w:p w:rsidR="00242405" w:rsidRDefault="0024240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42405">
                        <w:trPr>
                          <w:trHeight w:val="278"/>
                        </w:trPr>
                        <w:tc>
                          <w:tcPr>
                            <w:tcW w:w="2601" w:type="dxa"/>
                            <w:tcBorders>
                              <w:bottom w:val="single" w:sz="8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59" w:lineRule="exact"/>
                              <w:ind w:left="11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Corrected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bottom w:val="single" w:sz="8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59" w:lineRule="exact"/>
                              <w:ind w:left="14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4054.029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bottom w:val="single" w:sz="8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59" w:lineRule="exact"/>
                              <w:ind w:left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bottom w:val="single" w:sz="8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bottom w:val="single" w:sz="8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8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bottom w:val="single" w:sz="8" w:space="0" w:color="000000"/>
                            </w:tcBorders>
                          </w:tcPr>
                          <w:p w:rsidR="00242405" w:rsidRDefault="0024240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42405" w:rsidRDefault="00242405" w:rsidP="00CC3FE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F076A">
        <w:t>Table 4: ANCOVA of Retention test of Students by Treatments, Gender and SES</w:t>
      </w:r>
      <w:r w:rsidRPr="00FF076A">
        <w:rPr>
          <w:spacing w:val="-57"/>
        </w:rPr>
        <w:t xml:space="preserve"> </w:t>
      </w:r>
      <w:r w:rsidRPr="00FF076A">
        <w:t>Dependent</w:t>
      </w:r>
      <w:r w:rsidRPr="00FF076A">
        <w:rPr>
          <w:spacing w:val="-1"/>
        </w:rPr>
        <w:t xml:space="preserve"> </w:t>
      </w:r>
      <w:r w:rsidRPr="00FF076A">
        <w:t>Variable: Retention</w:t>
      </w:r>
      <w:r w:rsidRPr="00FF076A">
        <w:rPr>
          <w:spacing w:val="1"/>
        </w:rPr>
        <w:t xml:space="preserve"> </w:t>
      </w:r>
      <w:r w:rsidRPr="00FF076A">
        <w:t>Test</w:t>
      </w:r>
    </w:p>
    <w:p w:rsidR="00CC3FE7" w:rsidRPr="00FF076A" w:rsidRDefault="00CC3FE7" w:rsidP="00CC3FE7">
      <w:pPr>
        <w:pStyle w:val="BodyText"/>
        <w:jc w:val="both"/>
        <w:rPr>
          <w:b/>
          <w:sz w:val="26"/>
        </w:rPr>
      </w:pPr>
    </w:p>
    <w:p w:rsidR="00CC3FE7" w:rsidRPr="00FF076A" w:rsidRDefault="00CC3FE7" w:rsidP="00CC3FE7">
      <w:pPr>
        <w:pStyle w:val="BodyText"/>
        <w:jc w:val="both"/>
        <w:rPr>
          <w:b/>
          <w:sz w:val="26"/>
        </w:rPr>
      </w:pPr>
    </w:p>
    <w:p w:rsidR="00CC3FE7" w:rsidRPr="00FF076A" w:rsidRDefault="00CC3FE7" w:rsidP="00CC3FE7">
      <w:pPr>
        <w:pStyle w:val="BodyText"/>
        <w:jc w:val="both"/>
        <w:rPr>
          <w:b/>
          <w:sz w:val="26"/>
        </w:rPr>
      </w:pPr>
    </w:p>
    <w:p w:rsidR="00CC3FE7" w:rsidRPr="00FF076A" w:rsidRDefault="00CC3FE7" w:rsidP="00CC3FE7">
      <w:pPr>
        <w:pStyle w:val="BodyText"/>
        <w:jc w:val="both"/>
        <w:rPr>
          <w:b/>
          <w:sz w:val="26"/>
        </w:rPr>
      </w:pPr>
    </w:p>
    <w:p w:rsidR="00CC3FE7" w:rsidRPr="00FF076A" w:rsidRDefault="00CC3FE7" w:rsidP="00CC3FE7">
      <w:pPr>
        <w:pStyle w:val="BodyText"/>
        <w:jc w:val="both"/>
        <w:rPr>
          <w:b/>
          <w:sz w:val="26"/>
        </w:rPr>
      </w:pPr>
    </w:p>
    <w:p w:rsidR="00CC3FE7" w:rsidRPr="00FF076A" w:rsidRDefault="00CC3FE7" w:rsidP="00CC3FE7">
      <w:pPr>
        <w:pStyle w:val="BodyText"/>
        <w:jc w:val="both"/>
        <w:rPr>
          <w:b/>
          <w:sz w:val="26"/>
        </w:rPr>
      </w:pPr>
    </w:p>
    <w:p w:rsidR="00CC3FE7" w:rsidRPr="00FF076A" w:rsidRDefault="00CC3FE7" w:rsidP="00CC3FE7">
      <w:pPr>
        <w:pStyle w:val="BodyText"/>
        <w:jc w:val="both"/>
        <w:rPr>
          <w:b/>
          <w:sz w:val="26"/>
        </w:rPr>
      </w:pPr>
    </w:p>
    <w:p w:rsidR="00CC3FE7" w:rsidRPr="00FF076A" w:rsidRDefault="00CC3FE7" w:rsidP="00CC3FE7">
      <w:pPr>
        <w:pStyle w:val="BodyText"/>
        <w:jc w:val="both"/>
        <w:rPr>
          <w:b/>
          <w:sz w:val="26"/>
        </w:rPr>
      </w:pPr>
    </w:p>
    <w:p w:rsidR="00CC3FE7" w:rsidRPr="00FF076A" w:rsidRDefault="00CC3FE7" w:rsidP="00CC3FE7">
      <w:pPr>
        <w:pStyle w:val="BodyText"/>
        <w:jc w:val="both"/>
        <w:rPr>
          <w:b/>
          <w:sz w:val="26"/>
        </w:rPr>
      </w:pPr>
    </w:p>
    <w:p w:rsidR="00CC3FE7" w:rsidRPr="00FF076A" w:rsidRDefault="00CC3FE7" w:rsidP="00CC3FE7">
      <w:pPr>
        <w:pStyle w:val="BodyText"/>
        <w:jc w:val="both"/>
        <w:rPr>
          <w:b/>
          <w:sz w:val="26"/>
        </w:rPr>
      </w:pPr>
    </w:p>
    <w:p w:rsidR="00CC3FE7" w:rsidRPr="00FF076A" w:rsidRDefault="00CC3FE7" w:rsidP="00CC3FE7">
      <w:pPr>
        <w:pStyle w:val="BodyText"/>
        <w:jc w:val="both"/>
        <w:rPr>
          <w:b/>
          <w:sz w:val="26"/>
        </w:rPr>
      </w:pPr>
    </w:p>
    <w:p w:rsidR="00CC3FE7" w:rsidRPr="00FF076A" w:rsidRDefault="00CC3FE7" w:rsidP="00C954B8">
      <w:pPr>
        <w:pStyle w:val="NoSpacing"/>
      </w:pPr>
      <w:r w:rsidRPr="00FF076A">
        <w:t>R</w:t>
      </w:r>
      <w:r w:rsidRPr="00FF076A">
        <w:rPr>
          <w:spacing w:val="-3"/>
        </w:rPr>
        <w:t xml:space="preserve"> </w:t>
      </w:r>
      <w:r w:rsidRPr="00FF076A">
        <w:t>Squared</w:t>
      </w:r>
      <w:r w:rsidRPr="00FF076A">
        <w:rPr>
          <w:spacing w:val="-2"/>
        </w:rPr>
        <w:t xml:space="preserve"> </w:t>
      </w:r>
      <w:r w:rsidRPr="00FF076A">
        <w:t>=</w:t>
      </w:r>
      <w:r w:rsidRPr="00FF076A">
        <w:rPr>
          <w:spacing w:val="-3"/>
        </w:rPr>
        <w:t xml:space="preserve"> </w:t>
      </w:r>
      <w:r w:rsidRPr="00FF076A">
        <w:t>.931</w:t>
      </w:r>
      <w:r w:rsidR="00C954B8" w:rsidRPr="00FF076A">
        <w:rPr>
          <w:spacing w:val="-2"/>
        </w:rPr>
        <w:t xml:space="preserve"> </w:t>
      </w:r>
      <w:r w:rsidRPr="00FF076A">
        <w:t>(Adjusted</w:t>
      </w:r>
      <w:r w:rsidRPr="00FF076A">
        <w:rPr>
          <w:spacing w:val="-2"/>
        </w:rPr>
        <w:t xml:space="preserve"> </w:t>
      </w:r>
      <w:r w:rsidRPr="00FF076A">
        <w:t>R</w:t>
      </w:r>
      <w:r w:rsidRPr="00FF076A">
        <w:rPr>
          <w:spacing w:val="-2"/>
        </w:rPr>
        <w:t xml:space="preserve"> </w:t>
      </w:r>
      <w:r w:rsidRPr="00FF076A">
        <w:t>Squared</w:t>
      </w:r>
      <w:r w:rsidRPr="00FF076A">
        <w:rPr>
          <w:spacing w:val="-2"/>
        </w:rPr>
        <w:t xml:space="preserve"> </w:t>
      </w:r>
      <w:r w:rsidRPr="00FF076A">
        <w:t>=</w:t>
      </w:r>
      <w:r w:rsidRPr="00FF076A">
        <w:rPr>
          <w:spacing w:val="-3"/>
        </w:rPr>
        <w:t xml:space="preserve"> </w:t>
      </w:r>
      <w:r w:rsidRPr="00FF076A">
        <w:t>.924)</w:t>
      </w:r>
      <w:r w:rsidRPr="00FF076A">
        <w:rPr>
          <w:spacing w:val="-57"/>
        </w:rPr>
        <w:t xml:space="preserve"> </w:t>
      </w:r>
      <w:r w:rsidRPr="00FF076A">
        <w:t>Computed</w:t>
      </w:r>
      <w:r w:rsidRPr="00FF076A">
        <w:rPr>
          <w:spacing w:val="-1"/>
        </w:rPr>
        <w:t xml:space="preserve"> </w:t>
      </w:r>
      <w:r w:rsidRPr="00FF076A">
        <w:t>using</w:t>
      </w:r>
      <w:r w:rsidRPr="00FF076A">
        <w:rPr>
          <w:spacing w:val="-3"/>
        </w:rPr>
        <w:t xml:space="preserve"> </w:t>
      </w:r>
      <w:r w:rsidRPr="00FF076A">
        <w:t>alpha</w:t>
      </w:r>
      <w:r w:rsidRPr="00FF076A">
        <w:rPr>
          <w:spacing w:val="-1"/>
        </w:rPr>
        <w:t xml:space="preserve"> </w:t>
      </w:r>
      <w:r w:rsidRPr="00FF076A">
        <w:t>=</w:t>
      </w:r>
      <w:r w:rsidRPr="00FF076A">
        <w:rPr>
          <w:spacing w:val="1"/>
        </w:rPr>
        <w:t xml:space="preserve"> </w:t>
      </w:r>
      <w:r w:rsidRPr="00FF076A">
        <w:t>.05</w:t>
      </w:r>
    </w:p>
    <w:p w:rsidR="00CC3FE7" w:rsidRPr="00FF076A" w:rsidRDefault="00CC3FE7" w:rsidP="0055142F">
      <w:pPr>
        <w:pStyle w:val="BodyText"/>
        <w:spacing w:before="204" w:line="273" w:lineRule="auto"/>
        <w:ind w:left="720" w:right="1374"/>
        <w:jc w:val="both"/>
      </w:pPr>
      <w:r w:rsidRPr="00FF076A">
        <w:t>Table 4 reports a significant main effect of the treatment on students' retention in Financial</w:t>
      </w:r>
      <w:r w:rsidRPr="00FF076A">
        <w:rPr>
          <w:spacing w:val="1"/>
        </w:rPr>
        <w:t xml:space="preserve"> </w:t>
      </w:r>
      <w:r w:rsidRPr="00FF076A">
        <w:rPr>
          <w:position w:val="2"/>
        </w:rPr>
        <w:t>Accounting concepts (F</w:t>
      </w:r>
      <w:r w:rsidRPr="00FF076A">
        <w:rPr>
          <w:sz w:val="16"/>
        </w:rPr>
        <w:t xml:space="preserve">(1,124) </w:t>
      </w:r>
      <w:r w:rsidRPr="00FF076A">
        <w:rPr>
          <w:position w:val="2"/>
        </w:rPr>
        <w:t>=171.453; p&lt; 0.05; η</w:t>
      </w:r>
      <w:r w:rsidRPr="00FF076A">
        <w:rPr>
          <w:position w:val="2"/>
          <w:vertAlign w:val="superscript"/>
        </w:rPr>
        <w:t>2</w:t>
      </w:r>
      <w:r w:rsidRPr="00FF076A">
        <w:rPr>
          <w:position w:val="2"/>
        </w:rPr>
        <w:t>=.580). 58% is the effect size which signifies</w:t>
      </w:r>
      <w:r w:rsidRPr="00FF076A">
        <w:rPr>
          <w:spacing w:val="1"/>
          <w:position w:val="2"/>
        </w:rPr>
        <w:t xml:space="preserve"> </w:t>
      </w:r>
      <w:r w:rsidRPr="00FF076A">
        <w:t>that 58% of the variance in the experimental variable is attributed to the covariate. The output of</w:t>
      </w:r>
      <w:r w:rsidRPr="00FF076A">
        <w:rPr>
          <w:spacing w:val="1"/>
        </w:rPr>
        <w:t xml:space="preserve"> </w:t>
      </w:r>
      <w:r w:rsidRPr="00FF076A">
        <w:t>ANCOVA</w:t>
      </w:r>
      <w:r w:rsidRPr="00FF076A">
        <w:rPr>
          <w:spacing w:val="1"/>
        </w:rPr>
        <w:t xml:space="preserve"> </w:t>
      </w:r>
      <w:r w:rsidRPr="00FF076A">
        <w:t>justifies</w:t>
      </w:r>
      <w:r w:rsidRPr="00FF076A">
        <w:rPr>
          <w:spacing w:val="1"/>
        </w:rPr>
        <w:t xml:space="preserve"> </w:t>
      </w:r>
      <w:r w:rsidRPr="00FF076A">
        <w:t>a</w:t>
      </w:r>
      <w:r w:rsidRPr="00FF076A">
        <w:rPr>
          <w:spacing w:val="1"/>
        </w:rPr>
        <w:t xml:space="preserve"> </w:t>
      </w:r>
      <w:r w:rsidRPr="00FF076A">
        <w:t>significant</w:t>
      </w:r>
      <w:r w:rsidRPr="00FF076A">
        <w:rPr>
          <w:spacing w:val="1"/>
        </w:rPr>
        <w:t xml:space="preserve"> </w:t>
      </w:r>
      <w:r w:rsidRPr="00FF076A">
        <w:t>difference</w:t>
      </w:r>
      <w:r w:rsidRPr="00FF076A">
        <w:rPr>
          <w:spacing w:val="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retention</w:t>
      </w:r>
      <w:r w:rsidRPr="00FF076A">
        <w:rPr>
          <w:spacing w:val="1"/>
        </w:rPr>
        <w:t xml:space="preserve"> </w:t>
      </w:r>
      <w:r w:rsidRPr="00FF076A">
        <w:t>mean</w:t>
      </w:r>
      <w:r w:rsidRPr="00FF076A">
        <w:rPr>
          <w:spacing w:val="1"/>
        </w:rPr>
        <w:t xml:space="preserve"> </w:t>
      </w:r>
      <w:r w:rsidRPr="00FF076A">
        <w:t>scores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learners</w:t>
      </w:r>
      <w:r w:rsidRPr="00FF076A">
        <w:rPr>
          <w:spacing w:val="1"/>
        </w:rPr>
        <w:t xml:space="preserve"> </w:t>
      </w:r>
      <w:r w:rsidRPr="00FF076A">
        <w:t>taught</w:t>
      </w:r>
      <w:r w:rsidRPr="00FF076A">
        <w:rPr>
          <w:spacing w:val="-57"/>
        </w:rPr>
        <w:t xml:space="preserve"> </w:t>
      </w:r>
      <w:r w:rsidRPr="00FF076A">
        <w:t>financial</w:t>
      </w:r>
      <w:r w:rsidRPr="00FF076A">
        <w:rPr>
          <w:spacing w:val="1"/>
        </w:rPr>
        <w:t xml:space="preserve"> </w:t>
      </w:r>
      <w:r w:rsidRPr="00FF076A">
        <w:t>accounting</w:t>
      </w:r>
      <w:r w:rsidRPr="00FF076A">
        <w:rPr>
          <w:spacing w:val="1"/>
        </w:rPr>
        <w:t xml:space="preserve"> </w:t>
      </w:r>
      <w:r w:rsidRPr="00FF076A">
        <w:t>based</w:t>
      </w:r>
      <w:r w:rsidRPr="00FF076A">
        <w:rPr>
          <w:spacing w:val="1"/>
        </w:rPr>
        <w:t xml:space="preserve"> </w:t>
      </w:r>
      <w:r w:rsidRPr="00FF076A">
        <w:t>on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treatment</w:t>
      </w:r>
      <w:r w:rsidRPr="00FF076A">
        <w:rPr>
          <w:spacing w:val="1"/>
        </w:rPr>
        <w:t xml:space="preserve"> </w:t>
      </w:r>
      <w:r w:rsidRPr="00FF076A">
        <w:t>(peer</w:t>
      </w:r>
      <w:r w:rsidRPr="00FF076A">
        <w:rPr>
          <w:spacing w:val="1"/>
        </w:rPr>
        <w:t xml:space="preserve"> </w:t>
      </w:r>
      <w:r w:rsidRPr="00FF076A">
        <w:t>tutoring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conventional</w:t>
      </w:r>
      <w:r w:rsidRPr="00FF076A">
        <w:rPr>
          <w:spacing w:val="1"/>
        </w:rPr>
        <w:t xml:space="preserve"> </w:t>
      </w:r>
      <w:r w:rsidRPr="00FF076A">
        <w:t>instructional</w:t>
      </w:r>
      <w:r w:rsidRPr="00FF076A">
        <w:rPr>
          <w:spacing w:val="1"/>
        </w:rPr>
        <w:t xml:space="preserve"> </w:t>
      </w:r>
      <w:r w:rsidRPr="00FF076A">
        <w:t>strategies) given. The second hypothesis is therefore rejected. To determine the magnitude of the</w:t>
      </w:r>
      <w:r w:rsidRPr="00FF076A">
        <w:rPr>
          <w:spacing w:val="1"/>
        </w:rPr>
        <w:t xml:space="preserve"> </w:t>
      </w:r>
      <w:r w:rsidRPr="00FF076A">
        <w:t>significant main effect across treatment groups, the estimated marginal means of the treatment</w:t>
      </w:r>
      <w:r w:rsidRPr="00FF076A">
        <w:rPr>
          <w:spacing w:val="1"/>
        </w:rPr>
        <w:t xml:space="preserve"> </w:t>
      </w:r>
      <w:r w:rsidRPr="00FF076A">
        <w:t>groups</w:t>
      </w:r>
      <w:r w:rsidRPr="00FF076A">
        <w:rPr>
          <w:spacing w:val="-1"/>
        </w:rPr>
        <w:t xml:space="preserve"> </w:t>
      </w:r>
      <w:r w:rsidRPr="00FF076A">
        <w:t>was carried out</w:t>
      </w:r>
      <w:r w:rsidRPr="00FF076A">
        <w:rPr>
          <w:spacing w:val="2"/>
        </w:rPr>
        <w:t xml:space="preserve"> </w:t>
      </w:r>
      <w:r w:rsidRPr="00FF076A">
        <w:t>and the</w:t>
      </w:r>
      <w:r w:rsidRPr="00FF076A">
        <w:rPr>
          <w:spacing w:val="-1"/>
        </w:rPr>
        <w:t xml:space="preserve"> </w:t>
      </w:r>
      <w:r w:rsidRPr="00FF076A">
        <w:t>result is presented</w:t>
      </w:r>
      <w:r w:rsidRPr="00FF076A">
        <w:rPr>
          <w:spacing w:val="1"/>
        </w:rPr>
        <w:t xml:space="preserve"> </w:t>
      </w:r>
      <w:r w:rsidR="00FE30DE" w:rsidRPr="00FF076A">
        <w:t>in Table 5</w:t>
      </w:r>
      <w:r w:rsidRPr="00FF076A">
        <w:t>.</w:t>
      </w:r>
    </w:p>
    <w:p w:rsidR="0055142F" w:rsidRPr="00FF076A" w:rsidRDefault="0055142F" w:rsidP="00CC3FE7">
      <w:pPr>
        <w:pStyle w:val="Heading1"/>
        <w:spacing w:before="166" w:after="4"/>
        <w:jc w:val="both"/>
      </w:pPr>
    </w:p>
    <w:p w:rsidR="00CC3FE7" w:rsidRPr="00FF076A" w:rsidRDefault="00CC3FE7" w:rsidP="00CC3FE7">
      <w:pPr>
        <w:pStyle w:val="Heading1"/>
        <w:spacing w:before="166" w:after="4"/>
        <w:jc w:val="both"/>
      </w:pPr>
      <w:r w:rsidRPr="00FF076A">
        <w:lastRenderedPageBreak/>
        <w:t>Table</w:t>
      </w:r>
      <w:r w:rsidRPr="00FF076A">
        <w:rPr>
          <w:spacing w:val="-3"/>
        </w:rPr>
        <w:t xml:space="preserve"> </w:t>
      </w:r>
      <w:r w:rsidRPr="00FF076A">
        <w:t>5:</w:t>
      </w:r>
      <w:r w:rsidRPr="00FF076A">
        <w:rPr>
          <w:spacing w:val="-1"/>
        </w:rPr>
        <w:t xml:space="preserve"> </w:t>
      </w:r>
      <w:r w:rsidRPr="00FF076A">
        <w:t>Estimated</w:t>
      </w:r>
      <w:r w:rsidRPr="00FF076A">
        <w:rPr>
          <w:spacing w:val="-1"/>
        </w:rPr>
        <w:t xml:space="preserve"> </w:t>
      </w:r>
      <w:r w:rsidRPr="00FF076A">
        <w:t>Marginal</w:t>
      </w:r>
      <w:r w:rsidRPr="00FF076A">
        <w:rPr>
          <w:spacing w:val="-1"/>
        </w:rPr>
        <w:t xml:space="preserve"> </w:t>
      </w:r>
      <w:r w:rsidRPr="00FF076A">
        <w:t>Means</w:t>
      </w:r>
      <w:r w:rsidRPr="00FF076A">
        <w:rPr>
          <w:spacing w:val="-1"/>
        </w:rPr>
        <w:t xml:space="preserve"> </w:t>
      </w:r>
      <w:r w:rsidRPr="00FF076A">
        <w:t>for</w:t>
      </w:r>
      <w:r w:rsidRPr="00FF076A">
        <w:rPr>
          <w:spacing w:val="-3"/>
        </w:rPr>
        <w:t xml:space="preserve"> </w:t>
      </w:r>
      <w:r w:rsidRPr="00FF076A">
        <w:t>Retention Test</w:t>
      </w:r>
      <w:r w:rsidRPr="00FF076A">
        <w:rPr>
          <w:spacing w:val="-2"/>
        </w:rPr>
        <w:t xml:space="preserve"> </w:t>
      </w:r>
      <w:r w:rsidRPr="00FF076A">
        <w:t>by</w:t>
      </w:r>
      <w:r w:rsidRPr="00FF076A">
        <w:rPr>
          <w:spacing w:val="-1"/>
        </w:rPr>
        <w:t xml:space="preserve"> </w:t>
      </w:r>
      <w:r w:rsidRPr="00FF076A">
        <w:t>Treatment</w:t>
      </w:r>
    </w:p>
    <w:tbl>
      <w:tblPr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1090"/>
        <w:gridCol w:w="1181"/>
        <w:gridCol w:w="1546"/>
        <w:gridCol w:w="1546"/>
      </w:tblGrid>
      <w:tr w:rsidR="00FF076A" w:rsidRPr="00FF076A" w:rsidTr="00242405">
        <w:trPr>
          <w:trHeight w:val="458"/>
        </w:trPr>
        <w:tc>
          <w:tcPr>
            <w:tcW w:w="2472" w:type="dxa"/>
            <w:vMerge w:val="restart"/>
          </w:tcPr>
          <w:p w:rsidR="00CC3FE7" w:rsidRPr="00FF076A" w:rsidRDefault="00CC3FE7" w:rsidP="00CC3FE7">
            <w:pPr>
              <w:pStyle w:val="TableParagraph"/>
              <w:spacing w:line="270" w:lineRule="exact"/>
              <w:ind w:left="10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Treatment</w:t>
            </w:r>
          </w:p>
        </w:tc>
        <w:tc>
          <w:tcPr>
            <w:tcW w:w="1090" w:type="dxa"/>
            <w:vMerge w:val="restart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108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Mean</w:t>
            </w:r>
          </w:p>
        </w:tc>
        <w:tc>
          <w:tcPr>
            <w:tcW w:w="1181" w:type="dxa"/>
            <w:vMerge w:val="restart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10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Std.</w:t>
            </w:r>
            <w:r w:rsidRPr="00FF076A">
              <w:rPr>
                <w:rFonts w:ascii="Times New Roman"/>
                <w:spacing w:val="-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Error</w:t>
            </w:r>
          </w:p>
        </w:tc>
        <w:tc>
          <w:tcPr>
            <w:tcW w:w="3092" w:type="dxa"/>
            <w:gridSpan w:val="2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28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95%</w:t>
            </w:r>
            <w:r w:rsidRPr="00FF076A">
              <w:rPr>
                <w:rFonts w:ascii="Times New Roman"/>
                <w:spacing w:val="-4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Confidence</w:t>
            </w:r>
            <w:r w:rsidRPr="00FF076A">
              <w:rPr>
                <w:rFonts w:ascii="Times New Roman"/>
                <w:spacing w:val="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Interval</w:t>
            </w:r>
          </w:p>
        </w:tc>
      </w:tr>
      <w:tr w:rsidR="00FF076A" w:rsidRPr="00FF076A" w:rsidTr="00242405">
        <w:trPr>
          <w:trHeight w:val="457"/>
        </w:trPr>
        <w:tc>
          <w:tcPr>
            <w:tcW w:w="2472" w:type="dxa"/>
            <w:vMerge/>
            <w:tcBorders>
              <w:top w:val="nil"/>
            </w:tcBorders>
          </w:tcPr>
          <w:p w:rsidR="00CC3FE7" w:rsidRPr="00FF076A" w:rsidRDefault="00CC3FE7" w:rsidP="00CC3F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CC3FE7" w:rsidRPr="00FF076A" w:rsidRDefault="00CC3FE7" w:rsidP="00CC3F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CC3FE7" w:rsidRPr="00FF076A" w:rsidRDefault="00CC3FE7" w:rsidP="00CC3F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87" w:right="8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Lower</w:t>
            </w:r>
            <w:r w:rsidRPr="00FF076A">
              <w:rPr>
                <w:rFonts w:ascii="Times New Roman"/>
                <w:spacing w:val="-2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Bound</w:t>
            </w:r>
          </w:p>
        </w:tc>
        <w:tc>
          <w:tcPr>
            <w:tcW w:w="1546" w:type="dxa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64" w:right="84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Upper</w:t>
            </w:r>
            <w:r w:rsidRPr="00FF076A">
              <w:rPr>
                <w:rFonts w:ascii="Times New Roman"/>
                <w:spacing w:val="-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Bound</w:t>
            </w:r>
          </w:p>
        </w:tc>
      </w:tr>
      <w:tr w:rsidR="00FF076A" w:rsidRPr="00FF076A" w:rsidTr="00242405">
        <w:trPr>
          <w:trHeight w:val="458"/>
        </w:trPr>
        <w:tc>
          <w:tcPr>
            <w:tcW w:w="2472" w:type="dxa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10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Peer</w:t>
            </w:r>
            <w:r w:rsidRPr="00FF076A">
              <w:rPr>
                <w:rFonts w:ascii="Times New Roman"/>
                <w:spacing w:val="-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Tutoring</w:t>
            </w:r>
            <w:r w:rsidRPr="00FF076A">
              <w:rPr>
                <w:rFonts w:ascii="Times New Roman"/>
                <w:spacing w:val="-3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(PT)</w:t>
            </w:r>
          </w:p>
        </w:tc>
        <w:tc>
          <w:tcPr>
            <w:tcW w:w="1090" w:type="dxa"/>
          </w:tcPr>
          <w:p w:rsidR="00CC3FE7" w:rsidRPr="00FF076A" w:rsidRDefault="00CC3FE7" w:rsidP="00CC3FE7">
            <w:pPr>
              <w:pStyle w:val="TableParagraph"/>
              <w:spacing w:before="83" w:line="240" w:lineRule="auto"/>
              <w:ind w:left="17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24.466</w:t>
            </w:r>
            <w:r w:rsidRPr="00FF076A">
              <w:rPr>
                <w:rFonts w:ascii="Times New Roman"/>
                <w:sz w:val="24"/>
                <w:vertAlign w:val="superscript"/>
              </w:rPr>
              <w:t>a</w:t>
            </w:r>
          </w:p>
        </w:tc>
        <w:tc>
          <w:tcPr>
            <w:tcW w:w="1181" w:type="dxa"/>
          </w:tcPr>
          <w:p w:rsidR="00CC3FE7" w:rsidRPr="00FF076A" w:rsidRDefault="00CC3FE7" w:rsidP="00CC3FE7">
            <w:pPr>
              <w:pStyle w:val="TableParagraph"/>
              <w:spacing w:before="83" w:line="240" w:lineRule="auto"/>
              <w:ind w:left="379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.475</w:t>
            </w:r>
          </w:p>
        </w:tc>
        <w:tc>
          <w:tcPr>
            <w:tcW w:w="1546" w:type="dxa"/>
          </w:tcPr>
          <w:p w:rsidR="00CC3FE7" w:rsidRPr="00FF076A" w:rsidRDefault="00CC3FE7" w:rsidP="00CC3FE7">
            <w:pPr>
              <w:pStyle w:val="TableParagraph"/>
              <w:spacing w:before="83" w:line="240" w:lineRule="auto"/>
              <w:ind w:left="87" w:right="8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23.526</w:t>
            </w:r>
          </w:p>
        </w:tc>
        <w:tc>
          <w:tcPr>
            <w:tcW w:w="1546" w:type="dxa"/>
          </w:tcPr>
          <w:p w:rsidR="00CC3FE7" w:rsidRPr="00FF076A" w:rsidRDefault="00CC3FE7" w:rsidP="00CC3FE7">
            <w:pPr>
              <w:pStyle w:val="TableParagraph"/>
              <w:spacing w:before="83" w:line="240" w:lineRule="auto"/>
              <w:ind w:left="87" w:right="81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25.406</w:t>
            </w:r>
          </w:p>
        </w:tc>
      </w:tr>
      <w:tr w:rsidR="00FF076A" w:rsidRPr="00FF076A" w:rsidTr="00242405">
        <w:trPr>
          <w:trHeight w:val="458"/>
        </w:trPr>
        <w:tc>
          <w:tcPr>
            <w:tcW w:w="2472" w:type="dxa"/>
          </w:tcPr>
          <w:p w:rsidR="00CC3FE7" w:rsidRPr="00FF076A" w:rsidRDefault="00CC3FE7" w:rsidP="00CC3FE7">
            <w:pPr>
              <w:pStyle w:val="TableParagraph"/>
              <w:spacing w:line="268" w:lineRule="exact"/>
              <w:ind w:left="10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Conventional</w:t>
            </w:r>
          </w:p>
        </w:tc>
        <w:tc>
          <w:tcPr>
            <w:tcW w:w="1090" w:type="dxa"/>
          </w:tcPr>
          <w:p w:rsidR="00CC3FE7" w:rsidRPr="00FF076A" w:rsidRDefault="00CC3FE7" w:rsidP="00CC3FE7">
            <w:pPr>
              <w:pStyle w:val="TableParagraph"/>
              <w:spacing w:before="83" w:line="240" w:lineRule="auto"/>
              <w:ind w:left="17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14.579</w:t>
            </w:r>
            <w:r w:rsidRPr="00FF076A">
              <w:rPr>
                <w:rFonts w:ascii="Times New Roman"/>
                <w:sz w:val="24"/>
                <w:vertAlign w:val="superscript"/>
              </w:rPr>
              <w:t>a</w:t>
            </w:r>
          </w:p>
        </w:tc>
        <w:tc>
          <w:tcPr>
            <w:tcW w:w="1181" w:type="dxa"/>
          </w:tcPr>
          <w:p w:rsidR="00CC3FE7" w:rsidRPr="00FF076A" w:rsidRDefault="00CC3FE7" w:rsidP="00CC3FE7">
            <w:pPr>
              <w:pStyle w:val="TableParagraph"/>
              <w:spacing w:before="83" w:line="240" w:lineRule="auto"/>
              <w:ind w:left="379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.328</w:t>
            </w:r>
          </w:p>
        </w:tc>
        <w:tc>
          <w:tcPr>
            <w:tcW w:w="1546" w:type="dxa"/>
          </w:tcPr>
          <w:p w:rsidR="00CC3FE7" w:rsidRPr="00FF076A" w:rsidRDefault="00CC3FE7" w:rsidP="00CC3FE7">
            <w:pPr>
              <w:pStyle w:val="TableParagraph"/>
              <w:spacing w:before="83" w:line="240" w:lineRule="auto"/>
              <w:ind w:left="441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13.930</w:t>
            </w:r>
          </w:p>
        </w:tc>
        <w:tc>
          <w:tcPr>
            <w:tcW w:w="1546" w:type="dxa"/>
          </w:tcPr>
          <w:p w:rsidR="00CC3FE7" w:rsidRPr="00FF076A" w:rsidRDefault="00CC3FE7" w:rsidP="00CC3FE7">
            <w:pPr>
              <w:pStyle w:val="TableParagraph"/>
              <w:spacing w:before="83" w:line="240" w:lineRule="auto"/>
              <w:ind w:left="441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15.228</w:t>
            </w:r>
          </w:p>
        </w:tc>
      </w:tr>
    </w:tbl>
    <w:p w:rsidR="00CC3FE7" w:rsidRPr="00FF076A" w:rsidRDefault="00CC3FE7" w:rsidP="00CC3FE7">
      <w:pPr>
        <w:pStyle w:val="ListParagraph"/>
        <w:numPr>
          <w:ilvl w:val="0"/>
          <w:numId w:val="6"/>
        </w:numPr>
        <w:tabs>
          <w:tab w:val="left" w:pos="1707"/>
        </w:tabs>
        <w:spacing w:line="256" w:lineRule="auto"/>
        <w:ind w:right="3120" w:hanging="632"/>
        <w:rPr>
          <w:sz w:val="24"/>
        </w:rPr>
      </w:pPr>
      <w:r w:rsidRPr="00FF076A">
        <w:rPr>
          <w:sz w:val="24"/>
        </w:rPr>
        <w:t>Covariates</w:t>
      </w:r>
      <w:r w:rsidRPr="00FF076A">
        <w:rPr>
          <w:spacing w:val="40"/>
          <w:sz w:val="24"/>
        </w:rPr>
        <w:t xml:space="preserve"> </w:t>
      </w:r>
      <w:r w:rsidRPr="00FF076A">
        <w:rPr>
          <w:sz w:val="24"/>
        </w:rPr>
        <w:t>appearing</w:t>
      </w:r>
      <w:r w:rsidRPr="00FF076A">
        <w:rPr>
          <w:spacing w:val="39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41"/>
          <w:sz w:val="24"/>
        </w:rPr>
        <w:t xml:space="preserve"> </w:t>
      </w:r>
      <w:r w:rsidRPr="00FF076A">
        <w:rPr>
          <w:sz w:val="24"/>
        </w:rPr>
        <w:t>the</w:t>
      </w:r>
      <w:r w:rsidRPr="00FF076A">
        <w:rPr>
          <w:spacing w:val="40"/>
          <w:sz w:val="24"/>
        </w:rPr>
        <w:t xml:space="preserve"> </w:t>
      </w:r>
      <w:r w:rsidRPr="00FF076A">
        <w:rPr>
          <w:sz w:val="24"/>
        </w:rPr>
        <w:t>model</w:t>
      </w:r>
      <w:r w:rsidRPr="00FF076A">
        <w:rPr>
          <w:spacing w:val="40"/>
          <w:sz w:val="24"/>
        </w:rPr>
        <w:t xml:space="preserve"> </w:t>
      </w:r>
      <w:r w:rsidRPr="00FF076A">
        <w:rPr>
          <w:sz w:val="24"/>
        </w:rPr>
        <w:t>are</w:t>
      </w:r>
      <w:r w:rsidRPr="00FF076A">
        <w:rPr>
          <w:spacing w:val="38"/>
          <w:sz w:val="24"/>
        </w:rPr>
        <w:t xml:space="preserve"> </w:t>
      </w:r>
      <w:r w:rsidRPr="00FF076A">
        <w:rPr>
          <w:sz w:val="24"/>
        </w:rPr>
        <w:t>evaluated</w:t>
      </w:r>
      <w:r w:rsidRPr="00FF076A">
        <w:rPr>
          <w:spacing w:val="40"/>
          <w:sz w:val="24"/>
        </w:rPr>
        <w:t xml:space="preserve"> </w:t>
      </w:r>
      <w:r w:rsidRPr="00FF076A">
        <w:rPr>
          <w:sz w:val="24"/>
        </w:rPr>
        <w:t>at</w:t>
      </w:r>
      <w:r w:rsidRPr="00FF076A">
        <w:rPr>
          <w:spacing w:val="41"/>
          <w:sz w:val="24"/>
        </w:rPr>
        <w:t xml:space="preserve"> </w:t>
      </w:r>
      <w:r w:rsidRPr="00FF076A">
        <w:rPr>
          <w:sz w:val="24"/>
        </w:rPr>
        <w:t>the</w:t>
      </w:r>
      <w:r w:rsidRPr="00FF076A">
        <w:rPr>
          <w:spacing w:val="40"/>
          <w:sz w:val="24"/>
        </w:rPr>
        <w:t xml:space="preserve"> </w:t>
      </w:r>
      <w:r w:rsidRPr="00FF076A">
        <w:rPr>
          <w:sz w:val="24"/>
        </w:rPr>
        <w:t>following</w:t>
      </w:r>
      <w:r w:rsidRPr="00FF076A">
        <w:rPr>
          <w:spacing w:val="38"/>
          <w:sz w:val="24"/>
        </w:rPr>
        <w:t xml:space="preserve"> </w:t>
      </w:r>
      <w:r w:rsidRPr="00FF076A">
        <w:rPr>
          <w:sz w:val="24"/>
        </w:rPr>
        <w:t>values: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PRETEST =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17.4161.</w:t>
      </w:r>
    </w:p>
    <w:p w:rsidR="00CC3FE7" w:rsidRPr="00FF076A" w:rsidRDefault="00CC3FE7" w:rsidP="00CC3FE7">
      <w:pPr>
        <w:pStyle w:val="BodyText"/>
        <w:spacing w:before="158" w:line="276" w:lineRule="auto"/>
        <w:ind w:left="1440" w:right="1374"/>
        <w:jc w:val="both"/>
      </w:pPr>
      <w:r w:rsidRPr="00FF076A">
        <w:t>It is evident from Table 5 that learners exposed to peer tutoring instructional strategy (</w:t>
      </w:r>
      <w:r w:rsidRPr="00FF076A">
        <w:rPr>
          <w:rFonts w:ascii="Cambria Math" w:eastAsia="Cambria Math" w:hAnsi="Cambria Math"/>
        </w:rPr>
        <w:t>𝑥</w:t>
      </w:r>
      <w:r w:rsidRPr="00FF076A">
        <w:t>̅=24.45)</w:t>
      </w:r>
      <w:r w:rsidRPr="00FF076A">
        <w:rPr>
          <w:spacing w:val="1"/>
        </w:rPr>
        <w:t xml:space="preserve"> </w:t>
      </w:r>
      <w:r w:rsidRPr="00FF076A">
        <w:t>retained the knowledge of financial accounting concepts better than the learners taught with</w:t>
      </w:r>
      <w:r w:rsidRPr="00FF076A">
        <w:rPr>
          <w:spacing w:val="1"/>
        </w:rPr>
        <w:t xml:space="preserve"> </w:t>
      </w:r>
      <w:r w:rsidRPr="00FF076A">
        <w:t>conventional lecture method (</w:t>
      </w:r>
      <w:r w:rsidRPr="00FF076A">
        <w:rPr>
          <w:rFonts w:ascii="Cambria Math" w:eastAsia="Cambria Math" w:hAnsi="Cambria Math"/>
        </w:rPr>
        <w:t>𝑥</w:t>
      </w:r>
      <w:r w:rsidRPr="00FF076A">
        <w:t>̅=14.60). This outcome is mathematically presented as PTIS &gt;</w:t>
      </w:r>
      <w:r w:rsidRPr="00FF076A">
        <w:rPr>
          <w:spacing w:val="1"/>
        </w:rPr>
        <w:t xml:space="preserve"> </w:t>
      </w:r>
      <w:r w:rsidRPr="00FF076A">
        <w:t>CLM. In addition to these, the sources of the substantial differences reported on Table 6 are</w:t>
      </w:r>
      <w:r w:rsidRPr="00FF076A">
        <w:rPr>
          <w:spacing w:val="1"/>
        </w:rPr>
        <w:t xml:space="preserve"> </w:t>
      </w:r>
      <w:r w:rsidRPr="00FF076A">
        <w:t>identified</w:t>
      </w:r>
      <w:r w:rsidRPr="00FF076A">
        <w:rPr>
          <w:spacing w:val="-2"/>
        </w:rPr>
        <w:t xml:space="preserve"> </w:t>
      </w:r>
      <w:r w:rsidRPr="00FF076A">
        <w:t>with Bonferroni</w:t>
      </w:r>
      <w:r w:rsidRPr="00FF076A">
        <w:rPr>
          <w:spacing w:val="1"/>
        </w:rPr>
        <w:t xml:space="preserve"> </w:t>
      </w:r>
      <w:r w:rsidRPr="00FF076A">
        <w:t>post-hoc</w:t>
      </w:r>
      <w:r w:rsidRPr="00FF076A">
        <w:rPr>
          <w:spacing w:val="-1"/>
        </w:rPr>
        <w:t xml:space="preserve"> </w:t>
      </w:r>
      <w:r w:rsidRPr="00FF076A">
        <w:t>test.</w:t>
      </w:r>
    </w:p>
    <w:p w:rsidR="00CC3FE7" w:rsidRPr="00FF076A" w:rsidRDefault="00CC3FE7" w:rsidP="00CC3FE7">
      <w:pPr>
        <w:pStyle w:val="Heading1"/>
        <w:spacing w:before="164"/>
        <w:jc w:val="both"/>
      </w:pPr>
      <w:r w:rsidRPr="00FF076A">
        <w:t>Table</w:t>
      </w:r>
      <w:r w:rsidRPr="00FF076A">
        <w:rPr>
          <w:spacing w:val="-3"/>
        </w:rPr>
        <w:t xml:space="preserve"> </w:t>
      </w:r>
      <w:r w:rsidRPr="00FF076A">
        <w:t>6:</w:t>
      </w:r>
      <w:r w:rsidRPr="00FF076A">
        <w:rPr>
          <w:spacing w:val="-2"/>
        </w:rPr>
        <w:t xml:space="preserve"> </w:t>
      </w:r>
      <w:r w:rsidRPr="00FF076A">
        <w:t>Bonferroni</w:t>
      </w:r>
      <w:r w:rsidRPr="00FF076A">
        <w:rPr>
          <w:spacing w:val="-1"/>
        </w:rPr>
        <w:t xml:space="preserve"> </w:t>
      </w:r>
      <w:r w:rsidRPr="00FF076A">
        <w:t>Post-hoc</w:t>
      </w:r>
      <w:r w:rsidRPr="00FF076A">
        <w:rPr>
          <w:spacing w:val="-3"/>
        </w:rPr>
        <w:t xml:space="preserve"> </w:t>
      </w:r>
      <w:r w:rsidRPr="00FF076A">
        <w:t>Analysis</w:t>
      </w:r>
      <w:r w:rsidRPr="00FF076A">
        <w:rPr>
          <w:spacing w:val="-1"/>
        </w:rPr>
        <w:t xml:space="preserve"> </w:t>
      </w:r>
      <w:r w:rsidRPr="00FF076A">
        <w:t>of Retention</w:t>
      </w:r>
      <w:r w:rsidRPr="00FF076A">
        <w:rPr>
          <w:spacing w:val="-1"/>
        </w:rPr>
        <w:t xml:space="preserve"> </w:t>
      </w:r>
      <w:r w:rsidRPr="00FF076A">
        <w:t>Test</w:t>
      </w:r>
      <w:r w:rsidRPr="00FF076A">
        <w:rPr>
          <w:spacing w:val="-1"/>
        </w:rPr>
        <w:t xml:space="preserve"> </w:t>
      </w:r>
      <w:r w:rsidRPr="00FF076A">
        <w:t>by</w:t>
      </w:r>
      <w:r w:rsidRPr="00FF076A">
        <w:rPr>
          <w:spacing w:val="-2"/>
        </w:rPr>
        <w:t xml:space="preserve"> </w:t>
      </w:r>
      <w:r w:rsidRPr="00FF076A">
        <w:t>Treatment</w:t>
      </w:r>
    </w:p>
    <w:p w:rsidR="00CC3FE7" w:rsidRPr="00FF076A" w:rsidRDefault="00CC3FE7" w:rsidP="00CC3FE7">
      <w:pPr>
        <w:pStyle w:val="BodyText"/>
        <w:jc w:val="both"/>
        <w:rPr>
          <w:b/>
          <w:sz w:val="18"/>
        </w:rPr>
      </w:pPr>
    </w:p>
    <w:tbl>
      <w:tblPr>
        <w:tblW w:w="8970" w:type="dxa"/>
        <w:tblInd w:w="14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1673"/>
        <w:gridCol w:w="668"/>
        <w:gridCol w:w="629"/>
        <w:gridCol w:w="1892"/>
        <w:gridCol w:w="1047"/>
      </w:tblGrid>
      <w:tr w:rsidR="00FF076A" w:rsidRPr="00FF076A" w:rsidTr="00FE30DE">
        <w:trPr>
          <w:trHeight w:val="627"/>
        </w:trPr>
        <w:tc>
          <w:tcPr>
            <w:tcW w:w="3061" w:type="dxa"/>
            <w:vMerge w:val="restart"/>
          </w:tcPr>
          <w:p w:rsidR="00CC3FE7" w:rsidRPr="00FF076A" w:rsidRDefault="00CC3FE7" w:rsidP="00CC3FE7">
            <w:pPr>
              <w:pStyle w:val="TableParagraph"/>
              <w:tabs>
                <w:tab w:val="left" w:pos="1578"/>
              </w:tabs>
              <w:spacing w:line="268" w:lineRule="exact"/>
              <w:ind w:left="1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(I)</w:t>
            </w:r>
            <w:r w:rsidRPr="00FF076A">
              <w:rPr>
                <w:rFonts w:ascii="Times New Roman"/>
                <w:spacing w:val="-3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Treatment</w:t>
            </w:r>
            <w:r w:rsidRPr="00FF076A">
              <w:rPr>
                <w:rFonts w:ascii="Times New Roman"/>
                <w:sz w:val="24"/>
              </w:rPr>
              <w:tab/>
              <w:t>(J)</w:t>
            </w:r>
            <w:r w:rsidRPr="00FF076A">
              <w:rPr>
                <w:rFonts w:ascii="Times New Roman"/>
                <w:spacing w:val="-2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Treatment</w:t>
            </w:r>
          </w:p>
        </w:tc>
        <w:tc>
          <w:tcPr>
            <w:tcW w:w="1673" w:type="dxa"/>
            <w:vMerge w:val="restart"/>
            <w:tcBorders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37" w:line="278" w:lineRule="auto"/>
              <w:ind w:left="75" w:right="58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Mean</w:t>
            </w:r>
            <w:r w:rsidRPr="00FF076A">
              <w:rPr>
                <w:rFonts w:ascii="Times New Roman"/>
                <w:spacing w:val="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Difference</w:t>
            </w:r>
            <w:r w:rsidRPr="00FF076A">
              <w:rPr>
                <w:rFonts w:ascii="Times New Roman"/>
                <w:spacing w:val="-12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(I-J)</w:t>
            </w:r>
          </w:p>
        </w:tc>
        <w:tc>
          <w:tcPr>
            <w:tcW w:w="66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37" w:line="278" w:lineRule="auto"/>
              <w:ind w:left="78" w:right="43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Std.</w:t>
            </w:r>
            <w:r w:rsidRPr="00FF076A">
              <w:rPr>
                <w:rFonts w:ascii="Times New Roman"/>
                <w:spacing w:val="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Error</w:t>
            </w:r>
          </w:p>
        </w:tc>
        <w:tc>
          <w:tcPr>
            <w:tcW w:w="62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37" w:line="240" w:lineRule="auto"/>
              <w:ind w:left="7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Sig.</w:t>
            </w:r>
            <w:r w:rsidRPr="00FF076A">
              <w:rPr>
                <w:rFonts w:ascii="Times New Roman"/>
                <w:sz w:val="24"/>
                <w:vertAlign w:val="superscript"/>
              </w:rPr>
              <w:t>b</w:t>
            </w:r>
          </w:p>
        </w:tc>
        <w:tc>
          <w:tcPr>
            <w:tcW w:w="29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tabs>
                <w:tab w:val="left" w:pos="753"/>
                <w:tab w:val="left" w:pos="2099"/>
                <w:tab w:val="left" w:pos="3080"/>
              </w:tabs>
              <w:spacing w:line="320" w:lineRule="exact"/>
              <w:ind w:left="77" w:right="43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95%</w:t>
            </w:r>
            <w:r w:rsidRPr="00FF076A">
              <w:rPr>
                <w:rFonts w:ascii="Times New Roman"/>
                <w:sz w:val="24"/>
              </w:rPr>
              <w:tab/>
              <w:t>Confidence</w:t>
            </w:r>
            <w:r w:rsidRPr="00FF076A">
              <w:rPr>
                <w:rFonts w:ascii="Times New Roman"/>
                <w:sz w:val="24"/>
              </w:rPr>
              <w:tab/>
              <w:t>Interval</w:t>
            </w:r>
            <w:r w:rsidRPr="00FF076A">
              <w:rPr>
                <w:rFonts w:ascii="Times New Roman"/>
                <w:sz w:val="24"/>
              </w:rPr>
              <w:tab/>
            </w:r>
            <w:r w:rsidRPr="00FF076A">
              <w:rPr>
                <w:rFonts w:ascii="Times New Roman"/>
                <w:spacing w:val="-2"/>
                <w:sz w:val="24"/>
              </w:rPr>
              <w:t>for</w:t>
            </w:r>
            <w:r w:rsidRPr="00FF076A">
              <w:rPr>
                <w:rFonts w:ascii="Times New Roman"/>
                <w:spacing w:val="-57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Difference</w:t>
            </w:r>
            <w:r w:rsidRPr="00FF076A">
              <w:rPr>
                <w:rFonts w:ascii="Times New Roman"/>
                <w:sz w:val="24"/>
                <w:vertAlign w:val="superscript"/>
              </w:rPr>
              <w:t>b</w:t>
            </w:r>
          </w:p>
        </w:tc>
      </w:tr>
      <w:tr w:rsidR="00FF076A" w:rsidRPr="00FF076A" w:rsidTr="00FE30DE">
        <w:trPr>
          <w:trHeight w:val="312"/>
        </w:trPr>
        <w:tc>
          <w:tcPr>
            <w:tcW w:w="3061" w:type="dxa"/>
            <w:vMerge/>
            <w:tcBorders>
              <w:top w:val="nil"/>
            </w:tcBorders>
          </w:tcPr>
          <w:p w:rsidR="00CC3FE7" w:rsidRPr="00FF076A" w:rsidRDefault="00CC3FE7" w:rsidP="00CC3F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  <w:right w:val="single" w:sz="8" w:space="0" w:color="000000"/>
            </w:tcBorders>
          </w:tcPr>
          <w:p w:rsidR="00CC3FE7" w:rsidRPr="00FF076A" w:rsidRDefault="00CC3FE7" w:rsidP="00CC3F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31" w:line="261" w:lineRule="exact"/>
              <w:ind w:left="7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Lower</w:t>
            </w:r>
            <w:r w:rsidRPr="00FF076A">
              <w:rPr>
                <w:rFonts w:ascii="Times New Roman"/>
                <w:spacing w:val="-2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Bound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31" w:line="261" w:lineRule="exact"/>
              <w:ind w:left="77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Upper</w:t>
            </w:r>
            <w:r w:rsidRPr="00FF076A">
              <w:rPr>
                <w:rFonts w:ascii="Times New Roman"/>
                <w:spacing w:val="-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Bound</w:t>
            </w:r>
          </w:p>
        </w:tc>
      </w:tr>
      <w:tr w:rsidR="00FF076A" w:rsidRPr="00FF076A" w:rsidTr="00FE30DE">
        <w:trPr>
          <w:trHeight w:val="634"/>
        </w:trPr>
        <w:tc>
          <w:tcPr>
            <w:tcW w:w="3061" w:type="dxa"/>
          </w:tcPr>
          <w:p w:rsidR="00CC3FE7" w:rsidRPr="00FF076A" w:rsidRDefault="00CC3FE7" w:rsidP="00CC3FE7">
            <w:pPr>
              <w:pStyle w:val="TableParagraph"/>
              <w:tabs>
                <w:tab w:val="left" w:pos="1638"/>
              </w:tabs>
              <w:spacing w:line="322" w:lineRule="exact"/>
              <w:ind w:left="75" w:right="49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Peer</w:t>
            </w:r>
            <w:r w:rsidRPr="00FF076A">
              <w:rPr>
                <w:rFonts w:ascii="Times New Roman"/>
                <w:spacing w:val="-1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Tutoring</w:t>
            </w:r>
            <w:r w:rsidRPr="00FF076A">
              <w:rPr>
                <w:rFonts w:ascii="Times New Roman"/>
                <w:sz w:val="24"/>
              </w:rPr>
              <w:tab/>
              <w:t>Conventional</w:t>
            </w:r>
            <w:r w:rsidRPr="00FF076A">
              <w:rPr>
                <w:rFonts w:ascii="Times New Roman"/>
                <w:spacing w:val="-57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Conventional</w:t>
            </w:r>
            <w:r w:rsidRPr="00FF076A">
              <w:rPr>
                <w:rFonts w:ascii="Times New Roman"/>
                <w:sz w:val="24"/>
              </w:rPr>
              <w:tab/>
              <w:t>Peer</w:t>
            </w:r>
            <w:r w:rsidRPr="00FF076A">
              <w:rPr>
                <w:rFonts w:ascii="Times New Roman"/>
                <w:spacing w:val="-14"/>
                <w:sz w:val="24"/>
              </w:rPr>
              <w:t xml:space="preserve"> </w:t>
            </w:r>
            <w:r w:rsidRPr="00FF076A">
              <w:rPr>
                <w:rFonts w:ascii="Times New Roman"/>
                <w:sz w:val="24"/>
              </w:rPr>
              <w:t>Tutoring</w:t>
            </w: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12" w:line="240" w:lineRule="auto"/>
              <w:ind w:left="526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9.887</w:t>
            </w:r>
            <w:r w:rsidRPr="00FF076A">
              <w:rPr>
                <w:rFonts w:ascii="Times New Roman"/>
                <w:sz w:val="24"/>
                <w:vertAlign w:val="superscript"/>
              </w:rPr>
              <w:t>*</w:t>
            </w:r>
          </w:p>
          <w:p w:rsidR="00CC3FE7" w:rsidRPr="00FF076A" w:rsidRDefault="00CC3FE7" w:rsidP="00CC3FE7">
            <w:pPr>
              <w:pStyle w:val="TableParagraph"/>
              <w:spacing w:before="44" w:line="240" w:lineRule="auto"/>
              <w:ind w:left="485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-9.887</w:t>
            </w:r>
            <w:r w:rsidRPr="00FF076A">
              <w:rPr>
                <w:rFonts w:ascii="Times New Roman"/>
                <w:sz w:val="24"/>
                <w:vertAlign w:val="superscript"/>
              </w:rPr>
              <w:t>*</w:t>
            </w:r>
          </w:p>
        </w:tc>
        <w:tc>
          <w:tcPr>
            <w:tcW w:w="668" w:type="dxa"/>
            <w:tcBorders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12" w:line="240" w:lineRule="auto"/>
              <w:ind w:left="13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.755</w:t>
            </w:r>
          </w:p>
          <w:p w:rsidR="00CC3FE7" w:rsidRPr="00FF076A" w:rsidRDefault="00CC3FE7" w:rsidP="00CC3FE7">
            <w:pPr>
              <w:pStyle w:val="TableParagraph"/>
              <w:spacing w:before="44" w:line="240" w:lineRule="auto"/>
              <w:ind w:left="130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.755</w:t>
            </w:r>
          </w:p>
        </w:tc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12" w:line="240" w:lineRule="auto"/>
              <w:ind w:left="111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.000</w:t>
            </w:r>
          </w:p>
          <w:p w:rsidR="00CC3FE7" w:rsidRPr="00FF076A" w:rsidRDefault="00CC3FE7" w:rsidP="00CC3FE7">
            <w:pPr>
              <w:pStyle w:val="TableParagraph"/>
              <w:spacing w:before="44" w:line="240" w:lineRule="auto"/>
              <w:ind w:left="111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.000</w:t>
            </w:r>
          </w:p>
        </w:tc>
        <w:tc>
          <w:tcPr>
            <w:tcW w:w="1892" w:type="dxa"/>
            <w:tcBorders>
              <w:left w:val="single" w:sz="8" w:space="0" w:color="000000"/>
              <w:righ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12" w:line="240" w:lineRule="auto"/>
              <w:ind w:left="561" w:right="529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8.393</w:t>
            </w:r>
          </w:p>
          <w:p w:rsidR="00CC3FE7" w:rsidRPr="00FF076A" w:rsidRDefault="00CC3FE7" w:rsidP="00CC3FE7">
            <w:pPr>
              <w:pStyle w:val="TableParagraph"/>
              <w:spacing w:before="44" w:line="240" w:lineRule="auto"/>
              <w:ind w:left="561" w:right="531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-11.382</w:t>
            </w:r>
          </w:p>
        </w:tc>
        <w:tc>
          <w:tcPr>
            <w:tcW w:w="1047" w:type="dxa"/>
            <w:tcBorders>
              <w:left w:val="single" w:sz="8" w:space="0" w:color="000000"/>
            </w:tcBorders>
          </w:tcPr>
          <w:p w:rsidR="00CC3FE7" w:rsidRPr="00FF076A" w:rsidRDefault="00CC3FE7" w:rsidP="00CC3FE7">
            <w:pPr>
              <w:pStyle w:val="TableParagraph"/>
              <w:spacing w:before="12" w:line="240" w:lineRule="auto"/>
              <w:ind w:left="439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11.382</w:t>
            </w:r>
          </w:p>
          <w:p w:rsidR="00CC3FE7" w:rsidRPr="00FF076A" w:rsidRDefault="00CC3FE7" w:rsidP="00CC3FE7">
            <w:pPr>
              <w:pStyle w:val="TableParagraph"/>
              <w:spacing w:before="44" w:line="240" w:lineRule="auto"/>
              <w:ind w:left="458"/>
              <w:jc w:val="both"/>
              <w:rPr>
                <w:rFonts w:ascii="Times New Roman"/>
                <w:sz w:val="24"/>
              </w:rPr>
            </w:pPr>
            <w:r w:rsidRPr="00FF076A">
              <w:rPr>
                <w:rFonts w:ascii="Times New Roman"/>
                <w:sz w:val="24"/>
              </w:rPr>
              <w:t>-8.393</w:t>
            </w:r>
          </w:p>
        </w:tc>
      </w:tr>
    </w:tbl>
    <w:p w:rsidR="00CC3FE7" w:rsidRPr="00FF076A" w:rsidRDefault="00CC3FE7" w:rsidP="00CC3FE7">
      <w:pPr>
        <w:pStyle w:val="BodyText"/>
        <w:spacing w:before="34"/>
        <w:ind w:left="1481"/>
        <w:jc w:val="both"/>
      </w:pPr>
      <w:r w:rsidRPr="00FF076A">
        <w:t>Based</w:t>
      </w:r>
      <w:r w:rsidRPr="00FF076A">
        <w:rPr>
          <w:spacing w:val="-2"/>
        </w:rPr>
        <w:t xml:space="preserve"> </w:t>
      </w:r>
      <w:r w:rsidRPr="00FF076A">
        <w:t>on estimated</w:t>
      </w:r>
      <w:r w:rsidRPr="00FF076A">
        <w:rPr>
          <w:spacing w:val="-1"/>
        </w:rPr>
        <w:t xml:space="preserve"> </w:t>
      </w:r>
      <w:r w:rsidRPr="00FF076A">
        <w:t>marginal</w:t>
      </w:r>
      <w:r w:rsidRPr="00FF076A">
        <w:rPr>
          <w:spacing w:val="-2"/>
        </w:rPr>
        <w:t xml:space="preserve"> </w:t>
      </w:r>
      <w:r w:rsidRPr="00FF076A">
        <w:t>means</w:t>
      </w:r>
    </w:p>
    <w:p w:rsidR="00CC3FE7" w:rsidRPr="00FF076A" w:rsidRDefault="00CC3FE7" w:rsidP="00CC3FE7">
      <w:pPr>
        <w:pStyle w:val="BodyText"/>
        <w:spacing w:before="44"/>
        <w:ind w:left="1481"/>
        <w:jc w:val="both"/>
      </w:pPr>
      <w:r w:rsidRPr="00FF076A">
        <w:t>*</w:t>
      </w:r>
      <w:r w:rsidRPr="00FF076A">
        <w:rPr>
          <w:spacing w:val="-1"/>
        </w:rPr>
        <w:t xml:space="preserve"> </w:t>
      </w:r>
      <w:r w:rsidRPr="00FF076A">
        <w:t>Significant</w:t>
      </w:r>
      <w:r w:rsidRPr="00FF076A">
        <w:rPr>
          <w:spacing w:val="-1"/>
        </w:rPr>
        <w:t xml:space="preserve"> </w:t>
      </w:r>
      <w:r w:rsidRPr="00FF076A">
        <w:t>at the</w:t>
      </w:r>
      <w:r w:rsidRPr="00FF076A">
        <w:rPr>
          <w:spacing w:val="-1"/>
        </w:rPr>
        <w:t xml:space="preserve"> </w:t>
      </w:r>
      <w:r w:rsidRPr="00FF076A">
        <w:t>.05</w:t>
      </w:r>
      <w:r w:rsidRPr="00FF076A">
        <w:rPr>
          <w:spacing w:val="-1"/>
        </w:rPr>
        <w:t xml:space="preserve"> </w:t>
      </w:r>
      <w:r w:rsidRPr="00FF076A">
        <w:t>level.</w:t>
      </w:r>
    </w:p>
    <w:p w:rsidR="00CC3FE7" w:rsidRPr="00FF076A" w:rsidRDefault="00CC3FE7" w:rsidP="00CC3FE7">
      <w:pPr>
        <w:pStyle w:val="ListParagraph"/>
        <w:numPr>
          <w:ilvl w:val="0"/>
          <w:numId w:val="6"/>
        </w:numPr>
        <w:tabs>
          <w:tab w:val="left" w:pos="1722"/>
        </w:tabs>
        <w:spacing w:before="43"/>
        <w:ind w:left="1721" w:hanging="241"/>
        <w:rPr>
          <w:sz w:val="24"/>
        </w:rPr>
      </w:pPr>
      <w:r w:rsidRPr="00FF076A">
        <w:rPr>
          <w:sz w:val="24"/>
        </w:rPr>
        <w:t>Bonferroni’s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adjustment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for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multiple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comparisons.</w:t>
      </w:r>
    </w:p>
    <w:p w:rsidR="00CC3FE7" w:rsidRPr="00FF076A" w:rsidRDefault="00CC3FE7" w:rsidP="00CC3FE7">
      <w:pPr>
        <w:pStyle w:val="BodyText"/>
        <w:jc w:val="both"/>
        <w:rPr>
          <w:sz w:val="20"/>
        </w:rPr>
      </w:pPr>
    </w:p>
    <w:p w:rsidR="00CC3FE7" w:rsidRPr="00FF076A" w:rsidRDefault="00CC3FE7" w:rsidP="00CC3FE7">
      <w:pPr>
        <w:pStyle w:val="BodyText"/>
        <w:spacing w:before="8"/>
        <w:jc w:val="both"/>
        <w:rPr>
          <w:sz w:val="21"/>
        </w:rPr>
      </w:pPr>
    </w:p>
    <w:p w:rsidR="00CC3FE7" w:rsidRPr="00FF076A" w:rsidRDefault="00CC3FE7" w:rsidP="00CC3FE7">
      <w:pPr>
        <w:pStyle w:val="BodyText"/>
        <w:spacing w:line="273" w:lineRule="auto"/>
        <w:ind w:left="1440" w:right="1381"/>
        <w:jc w:val="both"/>
      </w:pPr>
      <w:r w:rsidRPr="00FF076A">
        <w:t>From Table 3, the Bonferroni post hoc analysis reports a significant difference between PTIS and</w:t>
      </w:r>
      <w:r w:rsidRPr="00FF076A">
        <w:rPr>
          <w:spacing w:val="-57"/>
        </w:rPr>
        <w:t xml:space="preserve"> </w:t>
      </w:r>
      <w:r w:rsidRPr="00FF076A">
        <w:t>CLM.</w:t>
      </w:r>
      <w:r w:rsidRPr="00FF076A">
        <w:rPr>
          <w:spacing w:val="1"/>
        </w:rPr>
        <w:t xml:space="preserve"> </w:t>
      </w:r>
      <w:r w:rsidRPr="00FF076A">
        <w:t>This, therefore, means that PTIS proved more effective in enhancing students’ retention</w:t>
      </w:r>
      <w:r w:rsidRPr="00FF076A">
        <w:rPr>
          <w:spacing w:val="1"/>
        </w:rPr>
        <w:t xml:space="preserve"> </w:t>
      </w:r>
      <w:r w:rsidRPr="00FF076A">
        <w:t>than</w:t>
      </w:r>
      <w:r w:rsidRPr="00FF076A">
        <w:rPr>
          <w:spacing w:val="-1"/>
        </w:rPr>
        <w:t xml:space="preserve"> </w:t>
      </w:r>
      <w:r w:rsidRPr="00FF076A">
        <w:t>CLM.</w:t>
      </w:r>
    </w:p>
    <w:p w:rsidR="00CC3FE7" w:rsidRPr="00FF076A" w:rsidRDefault="00CC3FE7" w:rsidP="00CC3FE7">
      <w:pPr>
        <w:pStyle w:val="BodyText"/>
        <w:spacing w:before="168" w:line="273" w:lineRule="auto"/>
        <w:ind w:left="1440" w:right="1374"/>
        <w:jc w:val="both"/>
      </w:pPr>
      <w:r w:rsidRPr="00FF076A">
        <w:rPr>
          <w:b/>
          <w:position w:val="1"/>
        </w:rPr>
        <w:t>H</w:t>
      </w:r>
      <w:r w:rsidRPr="00FF076A">
        <w:rPr>
          <w:b/>
          <w:sz w:val="16"/>
        </w:rPr>
        <w:t>03</w:t>
      </w:r>
      <w:r w:rsidRPr="00FF076A">
        <w:rPr>
          <w:b/>
          <w:position w:val="1"/>
        </w:rPr>
        <w:t xml:space="preserve">: </w:t>
      </w:r>
      <w:r w:rsidRPr="00FF076A">
        <w:rPr>
          <w:position w:val="1"/>
        </w:rPr>
        <w:t>No statistically significant main effect of gender and socio-economic status on students'</w:t>
      </w:r>
      <w:r w:rsidRPr="00FF076A">
        <w:rPr>
          <w:spacing w:val="1"/>
          <w:position w:val="1"/>
        </w:rPr>
        <w:t xml:space="preserve"> </w:t>
      </w:r>
      <w:r w:rsidRPr="00FF076A">
        <w:t>attitude</w:t>
      </w:r>
      <w:r w:rsidRPr="00FF076A">
        <w:rPr>
          <w:spacing w:val="-2"/>
        </w:rPr>
        <w:t xml:space="preserve"> </w:t>
      </w:r>
      <w:r w:rsidRPr="00FF076A">
        <w:t>towards Financial Accounting.</w:t>
      </w:r>
    </w:p>
    <w:p w:rsidR="00CC3FE7" w:rsidRPr="00FF076A" w:rsidRDefault="00CC3FE7" w:rsidP="00CC3FE7">
      <w:pPr>
        <w:pStyle w:val="BodyText"/>
        <w:spacing w:before="165" w:line="268" w:lineRule="auto"/>
        <w:ind w:left="1440" w:right="1377"/>
        <w:jc w:val="both"/>
      </w:pPr>
      <w:r w:rsidRPr="00FF076A">
        <w:t>Table 1 shows that there is no significant main effect of gender on students' attitude towards</w:t>
      </w:r>
      <w:r w:rsidRPr="00FF076A">
        <w:rPr>
          <w:spacing w:val="1"/>
        </w:rPr>
        <w:t xml:space="preserve"> </w:t>
      </w:r>
      <w:r w:rsidRPr="00FF076A">
        <w:rPr>
          <w:position w:val="2"/>
        </w:rPr>
        <w:t>Financial Accounting F</w:t>
      </w:r>
      <w:r w:rsidRPr="00FF076A">
        <w:rPr>
          <w:sz w:val="16"/>
        </w:rPr>
        <w:t>(1,124)</w:t>
      </w:r>
      <w:r w:rsidRPr="00FF076A">
        <w:rPr>
          <w:spacing w:val="1"/>
          <w:sz w:val="16"/>
        </w:rPr>
        <w:t xml:space="preserve"> </w:t>
      </w:r>
      <w:r w:rsidRPr="00FF076A">
        <w:rPr>
          <w:position w:val="2"/>
        </w:rPr>
        <w:t>= .317, p&gt;0.05; η</w:t>
      </w:r>
      <w:r w:rsidRPr="00FF076A">
        <w:rPr>
          <w:position w:val="2"/>
          <w:vertAlign w:val="superscript"/>
        </w:rPr>
        <w:t>2</w:t>
      </w:r>
      <w:r w:rsidRPr="00FF076A">
        <w:rPr>
          <w:position w:val="2"/>
        </w:rPr>
        <w:t>=.003). Therefore, the null hypothesis is not</w:t>
      </w:r>
      <w:r w:rsidRPr="00FF076A">
        <w:rPr>
          <w:spacing w:val="1"/>
          <w:position w:val="2"/>
        </w:rPr>
        <w:t xml:space="preserve"> </w:t>
      </w:r>
      <w:r w:rsidRPr="00FF076A">
        <w:t>rejected. This implies that there were no substantial differences in the post-attitude scores of the</w:t>
      </w:r>
      <w:r w:rsidRPr="00FF076A">
        <w:rPr>
          <w:spacing w:val="1"/>
        </w:rPr>
        <w:t xml:space="preserve"> </w:t>
      </w:r>
      <w:r w:rsidRPr="00FF076A">
        <w:t>male</w:t>
      </w:r>
      <w:r w:rsidRPr="00FF076A">
        <w:rPr>
          <w:spacing w:val="-2"/>
        </w:rPr>
        <w:t xml:space="preserve"> </w:t>
      </w:r>
      <w:r w:rsidRPr="00FF076A">
        <w:t>and female</w:t>
      </w:r>
      <w:r w:rsidRPr="00FF076A">
        <w:rPr>
          <w:spacing w:val="-1"/>
        </w:rPr>
        <w:t xml:space="preserve"> </w:t>
      </w:r>
      <w:r w:rsidRPr="00FF076A">
        <w:t>participants.</w:t>
      </w:r>
    </w:p>
    <w:p w:rsidR="00CC3FE7" w:rsidRPr="00FF076A" w:rsidRDefault="00CC3FE7" w:rsidP="00CC3FE7">
      <w:pPr>
        <w:pStyle w:val="BodyText"/>
        <w:spacing w:before="174" w:line="268" w:lineRule="auto"/>
        <w:ind w:left="1440" w:right="1377"/>
        <w:jc w:val="both"/>
      </w:pPr>
      <w:r w:rsidRPr="00FF076A">
        <w:lastRenderedPageBreak/>
        <w:t>Table 1 also shows that there is no significant main effect of SES on students' attitude towards</w:t>
      </w:r>
      <w:r w:rsidRPr="00FF076A">
        <w:rPr>
          <w:spacing w:val="1"/>
        </w:rPr>
        <w:t xml:space="preserve"> </w:t>
      </w:r>
      <w:r w:rsidRPr="00FF076A">
        <w:rPr>
          <w:position w:val="2"/>
        </w:rPr>
        <w:t>Financial Accounting F</w:t>
      </w:r>
      <w:r w:rsidRPr="00FF076A">
        <w:rPr>
          <w:sz w:val="16"/>
        </w:rPr>
        <w:t>(2,124)</w:t>
      </w:r>
      <w:r w:rsidRPr="00FF076A">
        <w:rPr>
          <w:spacing w:val="1"/>
          <w:sz w:val="16"/>
        </w:rPr>
        <w:t xml:space="preserve"> </w:t>
      </w:r>
      <w:r w:rsidRPr="00FF076A">
        <w:rPr>
          <w:position w:val="2"/>
        </w:rPr>
        <w:t>= 1.879, p&gt;0.05; η</w:t>
      </w:r>
      <w:r w:rsidRPr="00FF076A">
        <w:rPr>
          <w:position w:val="2"/>
          <w:vertAlign w:val="superscript"/>
        </w:rPr>
        <w:t>2</w:t>
      </w:r>
      <w:r w:rsidRPr="00FF076A">
        <w:rPr>
          <w:position w:val="2"/>
        </w:rPr>
        <w:t>=.029). Therefore, the null hypothesis is not</w:t>
      </w:r>
      <w:r w:rsidRPr="00FF076A">
        <w:rPr>
          <w:spacing w:val="1"/>
          <w:position w:val="2"/>
        </w:rPr>
        <w:t xml:space="preserve"> </w:t>
      </w:r>
      <w:r w:rsidRPr="00FF076A">
        <w:t>rejected.</w:t>
      </w:r>
      <w:r w:rsidRPr="00FF076A">
        <w:rPr>
          <w:spacing w:val="57"/>
        </w:rPr>
        <w:t xml:space="preserve"> </w:t>
      </w:r>
      <w:r w:rsidRPr="00FF076A">
        <w:t>This</w:t>
      </w:r>
      <w:r w:rsidRPr="00FF076A">
        <w:rPr>
          <w:spacing w:val="59"/>
        </w:rPr>
        <w:t xml:space="preserve"> </w:t>
      </w:r>
      <w:r w:rsidRPr="00FF076A">
        <w:t>implies</w:t>
      </w:r>
      <w:r w:rsidRPr="00FF076A">
        <w:rPr>
          <w:spacing w:val="59"/>
        </w:rPr>
        <w:t xml:space="preserve"> </w:t>
      </w:r>
      <w:r w:rsidRPr="00FF076A">
        <w:t>that</w:t>
      </w:r>
      <w:r w:rsidRPr="00FF076A">
        <w:rPr>
          <w:spacing w:val="58"/>
        </w:rPr>
        <w:t xml:space="preserve"> </w:t>
      </w:r>
      <w:r w:rsidRPr="00FF076A">
        <w:t>there</w:t>
      </w:r>
      <w:r w:rsidRPr="00FF076A">
        <w:rPr>
          <w:spacing w:val="57"/>
        </w:rPr>
        <w:t xml:space="preserve"> </w:t>
      </w:r>
      <w:r w:rsidRPr="00FF076A">
        <w:t>was</w:t>
      </w:r>
      <w:r w:rsidRPr="00FF076A">
        <w:rPr>
          <w:spacing w:val="59"/>
        </w:rPr>
        <w:t xml:space="preserve"> </w:t>
      </w:r>
      <w:r w:rsidRPr="00FF076A">
        <w:t>no</w:t>
      </w:r>
      <w:r w:rsidRPr="00FF076A">
        <w:rPr>
          <w:spacing w:val="58"/>
        </w:rPr>
        <w:t xml:space="preserve"> </w:t>
      </w:r>
      <w:r w:rsidRPr="00FF076A">
        <w:t>significant</w:t>
      </w:r>
      <w:r w:rsidRPr="00FF076A">
        <w:rPr>
          <w:spacing w:val="58"/>
        </w:rPr>
        <w:t xml:space="preserve"> </w:t>
      </w:r>
      <w:r w:rsidRPr="00FF076A">
        <w:t>difference</w:t>
      </w:r>
      <w:r w:rsidRPr="00FF076A">
        <w:rPr>
          <w:spacing w:val="57"/>
        </w:rPr>
        <w:t xml:space="preserve"> </w:t>
      </w:r>
      <w:r w:rsidRPr="00FF076A">
        <w:t>in</w:t>
      </w:r>
      <w:r w:rsidRPr="00FF076A">
        <w:rPr>
          <w:spacing w:val="59"/>
        </w:rPr>
        <w:t xml:space="preserve"> </w:t>
      </w:r>
      <w:r w:rsidRPr="00FF076A">
        <w:t>the</w:t>
      </w:r>
      <w:r w:rsidRPr="00FF076A">
        <w:rPr>
          <w:spacing w:val="58"/>
        </w:rPr>
        <w:t xml:space="preserve"> </w:t>
      </w:r>
      <w:r w:rsidRPr="00FF076A">
        <w:t>attitude</w:t>
      </w:r>
      <w:r w:rsidRPr="00FF076A">
        <w:rPr>
          <w:spacing w:val="57"/>
        </w:rPr>
        <w:t xml:space="preserve"> </w:t>
      </w:r>
      <w:r w:rsidRPr="00FF076A">
        <w:t>scores</w:t>
      </w:r>
      <w:r w:rsidRPr="00FF076A">
        <w:rPr>
          <w:spacing w:val="59"/>
        </w:rPr>
        <w:t xml:space="preserve"> </w:t>
      </w:r>
      <w:r w:rsidRPr="00FF076A">
        <w:t>of</w:t>
      </w:r>
      <w:r w:rsidRPr="00FF076A">
        <w:rPr>
          <w:spacing w:val="58"/>
        </w:rPr>
        <w:t xml:space="preserve"> </w:t>
      </w:r>
      <w:r w:rsidRPr="00FF076A">
        <w:t>the</w:t>
      </w:r>
      <w:r w:rsidRPr="00FF076A">
        <w:rPr>
          <w:spacing w:val="-58"/>
        </w:rPr>
        <w:t xml:space="preserve"> </w:t>
      </w:r>
      <w:r w:rsidRPr="00FF076A">
        <w:t>students</w:t>
      </w:r>
      <w:r w:rsidRPr="00FF076A">
        <w:rPr>
          <w:spacing w:val="-1"/>
        </w:rPr>
        <w:t xml:space="preserve"> </w:t>
      </w:r>
      <w:r w:rsidRPr="00FF076A">
        <w:t>based on their</w:t>
      </w:r>
      <w:r w:rsidRPr="00FF076A">
        <w:rPr>
          <w:spacing w:val="-1"/>
        </w:rPr>
        <w:t xml:space="preserve"> </w:t>
      </w:r>
      <w:r w:rsidRPr="00FF076A">
        <w:t>SES.</w:t>
      </w:r>
    </w:p>
    <w:p w:rsidR="00E00EDD" w:rsidRPr="00FF076A" w:rsidRDefault="00E00EDD" w:rsidP="00CC3FE7">
      <w:pPr>
        <w:pStyle w:val="BodyText"/>
        <w:spacing w:before="172" w:line="276" w:lineRule="auto"/>
        <w:ind w:left="1440" w:right="1376"/>
        <w:jc w:val="both"/>
        <w:rPr>
          <w:b/>
          <w:position w:val="1"/>
        </w:rPr>
      </w:pPr>
    </w:p>
    <w:p w:rsidR="00CC3FE7" w:rsidRPr="00FF076A" w:rsidRDefault="00CC3FE7" w:rsidP="00CC3FE7">
      <w:pPr>
        <w:pStyle w:val="BodyText"/>
        <w:spacing w:before="172" w:line="276" w:lineRule="auto"/>
        <w:ind w:left="1440" w:right="1376"/>
        <w:jc w:val="both"/>
      </w:pPr>
      <w:r w:rsidRPr="00FF076A">
        <w:rPr>
          <w:b/>
          <w:position w:val="1"/>
        </w:rPr>
        <w:t>H</w:t>
      </w:r>
      <w:r w:rsidRPr="00FF076A">
        <w:rPr>
          <w:b/>
          <w:sz w:val="16"/>
        </w:rPr>
        <w:t>04</w:t>
      </w:r>
      <w:r w:rsidRPr="00FF076A">
        <w:rPr>
          <w:b/>
          <w:position w:val="1"/>
        </w:rPr>
        <w:t xml:space="preserve">: </w:t>
      </w:r>
      <w:r w:rsidRPr="00FF076A">
        <w:rPr>
          <w:position w:val="1"/>
        </w:rPr>
        <w:t>No statistically significant main effect of gender and socio-economic status on students'</w:t>
      </w:r>
      <w:r w:rsidRPr="00FF076A">
        <w:rPr>
          <w:spacing w:val="1"/>
          <w:position w:val="1"/>
        </w:rPr>
        <w:t xml:space="preserve"> </w:t>
      </w:r>
      <w:r w:rsidRPr="00FF076A">
        <w:t>retention</w:t>
      </w:r>
      <w:r w:rsidRPr="00FF076A">
        <w:rPr>
          <w:spacing w:val="-1"/>
        </w:rPr>
        <w:t xml:space="preserve"> </w:t>
      </w:r>
      <w:r w:rsidRPr="00FF076A">
        <w:t>of</w:t>
      </w:r>
      <w:r w:rsidRPr="00FF076A">
        <w:rPr>
          <w:spacing w:val="-1"/>
        </w:rPr>
        <w:t xml:space="preserve"> </w:t>
      </w:r>
      <w:r w:rsidRPr="00FF076A">
        <w:t>Financial Accounting.</w:t>
      </w:r>
    </w:p>
    <w:p w:rsidR="00CC3FE7" w:rsidRPr="00FF076A" w:rsidRDefault="00CC3FE7" w:rsidP="00CC3FE7">
      <w:pPr>
        <w:pStyle w:val="BodyText"/>
        <w:spacing w:before="163" w:line="276" w:lineRule="auto"/>
        <w:ind w:left="1440" w:right="1378"/>
        <w:jc w:val="both"/>
      </w:pPr>
      <w:r w:rsidRPr="00FF076A">
        <w:t>Table</w:t>
      </w:r>
      <w:r w:rsidRPr="00FF076A">
        <w:rPr>
          <w:spacing w:val="1"/>
        </w:rPr>
        <w:t xml:space="preserve"> </w:t>
      </w:r>
      <w:r w:rsidRPr="00FF076A">
        <w:t>4</w:t>
      </w:r>
      <w:r w:rsidRPr="00FF076A">
        <w:rPr>
          <w:spacing w:val="1"/>
        </w:rPr>
        <w:t xml:space="preserve"> </w:t>
      </w:r>
      <w:r w:rsidRPr="00FF076A">
        <w:t>shows</w:t>
      </w:r>
      <w:r w:rsidRPr="00FF076A">
        <w:rPr>
          <w:spacing w:val="1"/>
        </w:rPr>
        <w:t xml:space="preserve"> </w:t>
      </w:r>
      <w:r w:rsidRPr="00FF076A">
        <w:t>that</w:t>
      </w:r>
      <w:r w:rsidRPr="00FF076A">
        <w:rPr>
          <w:spacing w:val="1"/>
        </w:rPr>
        <w:t xml:space="preserve"> </w:t>
      </w:r>
      <w:r w:rsidRPr="00FF076A">
        <w:t>there</w:t>
      </w:r>
      <w:r w:rsidRPr="00FF076A">
        <w:rPr>
          <w:spacing w:val="1"/>
        </w:rPr>
        <w:t xml:space="preserve"> </w:t>
      </w:r>
      <w:r w:rsidRPr="00FF076A">
        <w:t>is</w:t>
      </w:r>
      <w:r w:rsidRPr="00FF076A">
        <w:rPr>
          <w:spacing w:val="1"/>
        </w:rPr>
        <w:t xml:space="preserve"> </w:t>
      </w:r>
      <w:r w:rsidRPr="00FF076A">
        <w:t>no</w:t>
      </w:r>
      <w:r w:rsidRPr="00FF076A">
        <w:rPr>
          <w:spacing w:val="1"/>
        </w:rPr>
        <w:t xml:space="preserve"> </w:t>
      </w:r>
      <w:r w:rsidRPr="00FF076A">
        <w:t>significant</w:t>
      </w:r>
      <w:r w:rsidRPr="00FF076A">
        <w:rPr>
          <w:spacing w:val="1"/>
        </w:rPr>
        <w:t xml:space="preserve"> </w:t>
      </w:r>
      <w:r w:rsidRPr="00FF076A">
        <w:t>main</w:t>
      </w:r>
      <w:r w:rsidRPr="00FF076A">
        <w:rPr>
          <w:spacing w:val="1"/>
        </w:rPr>
        <w:t xml:space="preserve"> </w:t>
      </w:r>
      <w:r w:rsidRPr="00FF076A">
        <w:t>effect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gender</w:t>
      </w:r>
      <w:r w:rsidRPr="00FF076A">
        <w:rPr>
          <w:spacing w:val="1"/>
        </w:rPr>
        <w:t xml:space="preserve"> </w:t>
      </w:r>
      <w:r w:rsidRPr="00FF076A">
        <w:t>on</w:t>
      </w:r>
      <w:r w:rsidRPr="00FF076A">
        <w:rPr>
          <w:spacing w:val="1"/>
        </w:rPr>
        <w:t xml:space="preserve"> </w:t>
      </w:r>
      <w:r w:rsidRPr="00FF076A">
        <w:t>students'</w:t>
      </w:r>
      <w:r w:rsidRPr="00FF076A">
        <w:rPr>
          <w:spacing w:val="1"/>
        </w:rPr>
        <w:t xml:space="preserve"> </w:t>
      </w:r>
      <w:r w:rsidRPr="00FF076A">
        <w:t>retention</w:t>
      </w:r>
      <w:r w:rsidRPr="00FF076A">
        <w:rPr>
          <w:spacing w:val="60"/>
        </w:rPr>
        <w:t xml:space="preserve"> </w:t>
      </w:r>
      <w:r w:rsidRPr="00FF076A">
        <w:t>in</w:t>
      </w:r>
      <w:r w:rsidRPr="00FF076A">
        <w:rPr>
          <w:spacing w:val="-57"/>
        </w:rPr>
        <w:t xml:space="preserve"> </w:t>
      </w:r>
      <w:r w:rsidRPr="00FF076A">
        <w:rPr>
          <w:position w:val="2"/>
        </w:rPr>
        <w:t>Financial</w:t>
      </w:r>
      <w:r w:rsidRPr="00FF076A">
        <w:rPr>
          <w:spacing w:val="5"/>
          <w:position w:val="2"/>
        </w:rPr>
        <w:t xml:space="preserve"> </w:t>
      </w:r>
      <w:r w:rsidRPr="00FF076A">
        <w:rPr>
          <w:position w:val="2"/>
        </w:rPr>
        <w:t>Accounting</w:t>
      </w:r>
      <w:r w:rsidRPr="00FF076A">
        <w:rPr>
          <w:spacing w:val="4"/>
          <w:position w:val="2"/>
        </w:rPr>
        <w:t xml:space="preserve"> </w:t>
      </w:r>
      <w:r w:rsidRPr="00FF076A">
        <w:rPr>
          <w:position w:val="2"/>
        </w:rPr>
        <w:t>concepts</w:t>
      </w:r>
      <w:r w:rsidRPr="00FF076A">
        <w:rPr>
          <w:spacing w:val="6"/>
          <w:position w:val="2"/>
        </w:rPr>
        <w:t xml:space="preserve"> </w:t>
      </w:r>
      <w:r w:rsidRPr="00FF076A">
        <w:rPr>
          <w:position w:val="2"/>
        </w:rPr>
        <w:t>F</w:t>
      </w:r>
      <w:r w:rsidRPr="00FF076A">
        <w:rPr>
          <w:sz w:val="16"/>
        </w:rPr>
        <w:t>(1,124)</w:t>
      </w:r>
      <w:r w:rsidRPr="00FF076A">
        <w:rPr>
          <w:spacing w:val="24"/>
          <w:sz w:val="16"/>
        </w:rPr>
        <w:t xml:space="preserve"> </w:t>
      </w:r>
      <w:r w:rsidRPr="00FF076A">
        <w:rPr>
          <w:position w:val="2"/>
        </w:rPr>
        <w:t>=</w:t>
      </w:r>
      <w:r w:rsidRPr="00FF076A">
        <w:rPr>
          <w:spacing w:val="2"/>
          <w:position w:val="2"/>
        </w:rPr>
        <w:t xml:space="preserve"> </w:t>
      </w:r>
      <w:r w:rsidRPr="00FF076A">
        <w:rPr>
          <w:position w:val="2"/>
        </w:rPr>
        <w:t>.969,</w:t>
      </w:r>
      <w:r w:rsidRPr="00FF076A">
        <w:rPr>
          <w:spacing w:val="4"/>
          <w:position w:val="2"/>
        </w:rPr>
        <w:t xml:space="preserve"> </w:t>
      </w:r>
      <w:r w:rsidRPr="00FF076A">
        <w:rPr>
          <w:position w:val="2"/>
        </w:rPr>
        <w:t>p&gt;0.05;</w:t>
      </w:r>
      <w:r w:rsidRPr="00FF076A">
        <w:rPr>
          <w:spacing w:val="5"/>
          <w:position w:val="2"/>
        </w:rPr>
        <w:t xml:space="preserve"> </w:t>
      </w:r>
      <w:r w:rsidRPr="00FF076A">
        <w:rPr>
          <w:position w:val="2"/>
        </w:rPr>
        <w:t>η</w:t>
      </w:r>
      <w:r w:rsidRPr="00FF076A">
        <w:rPr>
          <w:position w:val="2"/>
          <w:vertAlign w:val="superscript"/>
        </w:rPr>
        <w:t>2</w:t>
      </w:r>
      <w:r w:rsidRPr="00FF076A">
        <w:rPr>
          <w:position w:val="2"/>
        </w:rPr>
        <w:t>=.008).</w:t>
      </w:r>
      <w:r w:rsidRPr="00FF076A">
        <w:rPr>
          <w:spacing w:val="2"/>
          <w:position w:val="2"/>
        </w:rPr>
        <w:t xml:space="preserve"> </w:t>
      </w:r>
      <w:r w:rsidRPr="00FF076A">
        <w:rPr>
          <w:position w:val="2"/>
        </w:rPr>
        <w:t>Therefore,</w:t>
      </w:r>
      <w:r w:rsidRPr="00FF076A">
        <w:rPr>
          <w:spacing w:val="4"/>
          <w:position w:val="2"/>
        </w:rPr>
        <w:t xml:space="preserve"> </w:t>
      </w:r>
      <w:r w:rsidRPr="00FF076A">
        <w:rPr>
          <w:position w:val="2"/>
        </w:rPr>
        <w:t>the</w:t>
      </w:r>
      <w:r w:rsidRPr="00FF076A">
        <w:rPr>
          <w:spacing w:val="3"/>
          <w:position w:val="2"/>
        </w:rPr>
        <w:t xml:space="preserve"> </w:t>
      </w:r>
      <w:r w:rsidRPr="00FF076A">
        <w:rPr>
          <w:position w:val="2"/>
        </w:rPr>
        <w:t>null</w:t>
      </w:r>
      <w:r w:rsidRPr="00FF076A">
        <w:rPr>
          <w:spacing w:val="5"/>
          <w:position w:val="2"/>
        </w:rPr>
        <w:t xml:space="preserve"> </w:t>
      </w:r>
      <w:r w:rsidRPr="00FF076A">
        <w:rPr>
          <w:position w:val="2"/>
        </w:rPr>
        <w:t>hypothesis</w:t>
      </w:r>
      <w:r w:rsidRPr="00FF076A">
        <w:rPr>
          <w:spacing w:val="5"/>
          <w:position w:val="2"/>
        </w:rPr>
        <w:t xml:space="preserve"> </w:t>
      </w:r>
      <w:r w:rsidRPr="00FF076A">
        <w:rPr>
          <w:position w:val="2"/>
        </w:rPr>
        <w:t>is</w:t>
      </w:r>
    </w:p>
    <w:p w:rsidR="00CC3FE7" w:rsidRPr="00FF076A" w:rsidRDefault="00CC3FE7" w:rsidP="00CC3FE7">
      <w:pPr>
        <w:pStyle w:val="BodyText"/>
        <w:spacing w:before="74" w:line="273" w:lineRule="auto"/>
        <w:ind w:left="1440" w:right="1378"/>
        <w:jc w:val="both"/>
      </w:pPr>
      <w:r w:rsidRPr="00FF076A">
        <w:t>not rejected. This implies that there was no significant difference in the</w:t>
      </w:r>
      <w:r w:rsidRPr="00FF076A">
        <w:rPr>
          <w:spacing w:val="60"/>
        </w:rPr>
        <w:t xml:space="preserve"> </w:t>
      </w:r>
      <w:r w:rsidRPr="00FF076A">
        <w:t>retention test scores of</w:t>
      </w:r>
      <w:r w:rsidRPr="00FF076A">
        <w:rPr>
          <w:spacing w:val="1"/>
        </w:rPr>
        <w:t xml:space="preserve"> </w:t>
      </w:r>
      <w:r w:rsidRPr="00FF076A">
        <w:t>the male and female students. This implies that gender was not a determinant of the effectiveness</w:t>
      </w:r>
      <w:r w:rsidRPr="00FF076A">
        <w:rPr>
          <w:spacing w:val="-57"/>
        </w:rPr>
        <w:t xml:space="preserve"> </w:t>
      </w:r>
      <w:r w:rsidRPr="00FF076A">
        <w:t>of</w:t>
      </w:r>
      <w:r w:rsidRPr="00FF076A">
        <w:rPr>
          <w:spacing w:val="-1"/>
        </w:rPr>
        <w:t xml:space="preserve"> </w:t>
      </w:r>
      <w:r w:rsidRPr="00FF076A">
        <w:t>the</w:t>
      </w:r>
      <w:r w:rsidRPr="00FF076A">
        <w:rPr>
          <w:spacing w:val="-1"/>
        </w:rPr>
        <w:t xml:space="preserve"> </w:t>
      </w:r>
      <w:r w:rsidRPr="00FF076A">
        <w:t>instructional</w:t>
      </w:r>
      <w:r w:rsidRPr="00FF076A">
        <w:rPr>
          <w:spacing w:val="1"/>
        </w:rPr>
        <w:t xml:space="preserve"> </w:t>
      </w:r>
      <w:r w:rsidRPr="00FF076A">
        <w:t>strategies.</w:t>
      </w:r>
    </w:p>
    <w:p w:rsidR="00CC3FE7" w:rsidRPr="00FF076A" w:rsidRDefault="00CC3FE7" w:rsidP="00CC3FE7">
      <w:pPr>
        <w:pStyle w:val="BodyText"/>
        <w:spacing w:before="168" w:line="268" w:lineRule="auto"/>
        <w:ind w:left="1440" w:right="1378"/>
        <w:jc w:val="both"/>
      </w:pPr>
      <w:r w:rsidRPr="00FF076A">
        <w:t>Table 4 also shows that there is no significant main effect of SES on students' retention in</w:t>
      </w:r>
      <w:r w:rsidRPr="00FF076A">
        <w:rPr>
          <w:spacing w:val="1"/>
        </w:rPr>
        <w:t xml:space="preserve"> </w:t>
      </w:r>
      <w:r w:rsidRPr="00FF076A">
        <w:rPr>
          <w:position w:val="2"/>
        </w:rPr>
        <w:t>Financial Accounting concepts F</w:t>
      </w:r>
      <w:r w:rsidRPr="00FF076A">
        <w:rPr>
          <w:sz w:val="16"/>
        </w:rPr>
        <w:t>(2,124)</w:t>
      </w:r>
      <w:r w:rsidRPr="00FF076A">
        <w:rPr>
          <w:spacing w:val="40"/>
          <w:sz w:val="16"/>
        </w:rPr>
        <w:t xml:space="preserve"> </w:t>
      </w:r>
      <w:r w:rsidRPr="00FF076A">
        <w:rPr>
          <w:position w:val="2"/>
        </w:rPr>
        <w:t>= 2.487, p&gt;0.05; η</w:t>
      </w:r>
      <w:r w:rsidRPr="00FF076A">
        <w:rPr>
          <w:position w:val="2"/>
          <w:vertAlign w:val="superscript"/>
        </w:rPr>
        <w:t>2</w:t>
      </w:r>
      <w:r w:rsidRPr="00FF076A">
        <w:rPr>
          <w:position w:val="2"/>
        </w:rPr>
        <w:t>=.039). Therefore, the null hypothesis</w:t>
      </w:r>
      <w:r w:rsidRPr="00FF076A">
        <w:rPr>
          <w:spacing w:val="1"/>
          <w:position w:val="2"/>
        </w:rPr>
        <w:t xml:space="preserve"> </w:t>
      </w:r>
      <w:r w:rsidRPr="00FF076A">
        <w:t>is not rejected. This implies that there was no significant difference in the participants’ retention</w:t>
      </w:r>
      <w:r w:rsidRPr="00FF076A">
        <w:rPr>
          <w:spacing w:val="1"/>
        </w:rPr>
        <w:t xml:space="preserve"> </w:t>
      </w:r>
      <w:r w:rsidRPr="00FF076A">
        <w:t>scores</w:t>
      </w:r>
      <w:r w:rsidRPr="00FF076A">
        <w:rPr>
          <w:spacing w:val="-1"/>
        </w:rPr>
        <w:t xml:space="preserve"> </w:t>
      </w:r>
      <w:r w:rsidRPr="00FF076A">
        <w:t>based on their</w:t>
      </w:r>
      <w:r w:rsidRPr="00FF076A">
        <w:rPr>
          <w:spacing w:val="-1"/>
        </w:rPr>
        <w:t xml:space="preserve"> </w:t>
      </w:r>
      <w:r w:rsidRPr="00FF076A">
        <w:t>SES.</w:t>
      </w:r>
    </w:p>
    <w:p w:rsidR="00CC3FE7" w:rsidRPr="00FF076A" w:rsidRDefault="00CC3FE7" w:rsidP="00CC3FE7">
      <w:pPr>
        <w:pStyle w:val="BodyText"/>
        <w:spacing w:before="173" w:line="273" w:lineRule="auto"/>
        <w:ind w:left="1440" w:right="1384"/>
        <w:jc w:val="both"/>
      </w:pPr>
      <w:r w:rsidRPr="00FF076A">
        <w:rPr>
          <w:b/>
          <w:position w:val="1"/>
        </w:rPr>
        <w:t>H</w:t>
      </w:r>
      <w:r w:rsidRPr="00FF076A">
        <w:rPr>
          <w:b/>
          <w:sz w:val="16"/>
        </w:rPr>
        <w:t>05</w:t>
      </w:r>
      <w:r w:rsidRPr="00FF076A">
        <w:rPr>
          <w:b/>
          <w:position w:val="1"/>
        </w:rPr>
        <w:t xml:space="preserve">: </w:t>
      </w:r>
      <w:r w:rsidRPr="00FF076A">
        <w:rPr>
          <w:position w:val="1"/>
        </w:rPr>
        <w:t>No statistically significant interaction effect</w:t>
      </w:r>
      <w:r w:rsidRPr="00FF076A">
        <w:rPr>
          <w:spacing w:val="1"/>
          <w:position w:val="1"/>
        </w:rPr>
        <w:t xml:space="preserve"> </w:t>
      </w:r>
      <w:r w:rsidRPr="00FF076A">
        <w:rPr>
          <w:position w:val="1"/>
        </w:rPr>
        <w:t>of treatment and</w:t>
      </w:r>
      <w:r w:rsidRPr="00FF076A">
        <w:rPr>
          <w:spacing w:val="60"/>
          <w:position w:val="1"/>
        </w:rPr>
        <w:t xml:space="preserve"> </w:t>
      </w:r>
      <w:r w:rsidRPr="00FF076A">
        <w:rPr>
          <w:position w:val="1"/>
        </w:rPr>
        <w:t>gender on students' retention</w:t>
      </w:r>
      <w:r w:rsidRPr="00FF076A">
        <w:rPr>
          <w:spacing w:val="1"/>
          <w:position w:val="1"/>
        </w:rPr>
        <w:t xml:space="preserve"> </w:t>
      </w:r>
      <w:r w:rsidRPr="00FF076A">
        <w:t>of</w:t>
      </w:r>
      <w:r w:rsidRPr="00FF076A">
        <w:rPr>
          <w:spacing w:val="-1"/>
        </w:rPr>
        <w:t xml:space="preserve"> </w:t>
      </w:r>
      <w:r w:rsidRPr="00FF076A">
        <w:t>Financial Accounting concepts.</w:t>
      </w:r>
    </w:p>
    <w:p w:rsidR="00CC3FE7" w:rsidRPr="00FF076A" w:rsidRDefault="00CC3FE7" w:rsidP="00CC3FE7">
      <w:pPr>
        <w:pStyle w:val="BodyText"/>
        <w:spacing w:before="166" w:line="271" w:lineRule="auto"/>
        <w:ind w:left="1440" w:right="1376"/>
        <w:jc w:val="both"/>
      </w:pPr>
      <w:r w:rsidRPr="00FF076A">
        <w:t>Table 4 shows that there is no significant two-way interaction effect of treatment and gender on</w:t>
      </w:r>
      <w:r w:rsidRPr="00FF076A">
        <w:rPr>
          <w:spacing w:val="1"/>
        </w:rPr>
        <w:t xml:space="preserve"> </w:t>
      </w:r>
      <w:r w:rsidRPr="00FF076A">
        <w:rPr>
          <w:position w:val="2"/>
        </w:rPr>
        <w:t>students’ retention in Financial Accounting concepts (F</w:t>
      </w:r>
      <w:r w:rsidRPr="00FF076A">
        <w:rPr>
          <w:sz w:val="16"/>
        </w:rPr>
        <w:t>(1,124)</w:t>
      </w:r>
      <w:r w:rsidRPr="00FF076A">
        <w:rPr>
          <w:spacing w:val="1"/>
          <w:sz w:val="16"/>
        </w:rPr>
        <w:t xml:space="preserve"> </w:t>
      </w:r>
      <w:r w:rsidRPr="00FF076A">
        <w:rPr>
          <w:position w:val="2"/>
        </w:rPr>
        <w:t>= 3.449, p&gt;0.05 η</w:t>
      </w:r>
      <w:r w:rsidRPr="00FF076A">
        <w:rPr>
          <w:position w:val="2"/>
          <w:vertAlign w:val="superscript"/>
        </w:rPr>
        <w:t>2</w:t>
      </w:r>
      <w:r w:rsidRPr="00FF076A">
        <w:rPr>
          <w:position w:val="2"/>
        </w:rPr>
        <w:t>=0.27). This</w:t>
      </w:r>
      <w:r w:rsidRPr="00FF076A">
        <w:rPr>
          <w:spacing w:val="1"/>
          <w:position w:val="2"/>
        </w:rPr>
        <w:t xml:space="preserve"> </w:t>
      </w:r>
      <w:r w:rsidRPr="00FF076A">
        <w:t>shows that the intervention and gender did not significantly interacted with learners’ retention in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selected</w:t>
      </w:r>
      <w:r w:rsidRPr="00FF076A">
        <w:rPr>
          <w:spacing w:val="1"/>
        </w:rPr>
        <w:t xml:space="preserve"> </w:t>
      </w:r>
      <w:r w:rsidRPr="00FF076A">
        <w:t>concepts</w:t>
      </w:r>
      <w:r w:rsidRPr="00FF076A">
        <w:rPr>
          <w:spacing w:val="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Financial</w:t>
      </w:r>
      <w:r w:rsidRPr="00FF076A">
        <w:rPr>
          <w:spacing w:val="1"/>
        </w:rPr>
        <w:t xml:space="preserve"> </w:t>
      </w:r>
      <w:r w:rsidRPr="00FF076A">
        <w:t>Accounting.</w:t>
      </w:r>
      <w:r w:rsidRPr="00FF076A">
        <w:rPr>
          <w:spacing w:val="1"/>
        </w:rPr>
        <w:t xml:space="preserve"> </w:t>
      </w:r>
      <w:r w:rsidRPr="00FF076A">
        <w:t>Hence,</w:t>
      </w:r>
      <w:r w:rsidRPr="00FF076A">
        <w:rPr>
          <w:spacing w:val="1"/>
        </w:rPr>
        <w:t xml:space="preserve"> </w:t>
      </w:r>
      <w:r w:rsidRPr="00FF076A">
        <w:t>this</w:t>
      </w:r>
      <w:r w:rsidRPr="00FF076A">
        <w:rPr>
          <w:spacing w:val="1"/>
        </w:rPr>
        <w:t xml:space="preserve"> </w:t>
      </w:r>
      <w:r w:rsidRPr="00FF076A">
        <w:t>null</w:t>
      </w:r>
      <w:r w:rsidRPr="00FF076A">
        <w:rPr>
          <w:spacing w:val="1"/>
        </w:rPr>
        <w:t xml:space="preserve"> </w:t>
      </w:r>
      <w:r w:rsidRPr="00FF076A">
        <w:t>hypothesis</w:t>
      </w:r>
      <w:r w:rsidRPr="00FF076A">
        <w:rPr>
          <w:spacing w:val="1"/>
        </w:rPr>
        <w:t xml:space="preserve"> </w:t>
      </w:r>
      <w:r w:rsidRPr="00FF076A">
        <w:t>is</w:t>
      </w:r>
      <w:r w:rsidRPr="00FF076A">
        <w:rPr>
          <w:spacing w:val="1"/>
        </w:rPr>
        <w:t xml:space="preserve"> </w:t>
      </w:r>
      <w:r w:rsidRPr="00FF076A">
        <w:t>therefore</w:t>
      </w:r>
      <w:r w:rsidRPr="00FF076A">
        <w:rPr>
          <w:spacing w:val="1"/>
        </w:rPr>
        <w:t xml:space="preserve"> </w:t>
      </w:r>
      <w:r w:rsidRPr="00FF076A">
        <w:t>not</w:t>
      </w:r>
      <w:r w:rsidRPr="00FF076A">
        <w:rPr>
          <w:spacing w:val="-57"/>
        </w:rPr>
        <w:t xml:space="preserve"> </w:t>
      </w:r>
      <w:r w:rsidRPr="00FF076A">
        <w:t>rejected.</w:t>
      </w:r>
    </w:p>
    <w:p w:rsidR="00CC3FE7" w:rsidRPr="00FF076A" w:rsidRDefault="00CC3FE7" w:rsidP="00CC3FE7">
      <w:pPr>
        <w:pStyle w:val="BodyText"/>
        <w:spacing w:before="168" w:line="273" w:lineRule="auto"/>
        <w:ind w:left="1440" w:right="1375"/>
        <w:jc w:val="both"/>
      </w:pPr>
      <w:r w:rsidRPr="00FF076A">
        <w:rPr>
          <w:b/>
          <w:position w:val="1"/>
        </w:rPr>
        <w:t>H</w:t>
      </w:r>
      <w:r w:rsidRPr="00FF076A">
        <w:rPr>
          <w:b/>
          <w:sz w:val="16"/>
        </w:rPr>
        <w:t>06</w:t>
      </w:r>
      <w:r w:rsidRPr="00FF076A">
        <w:rPr>
          <w:b/>
          <w:position w:val="1"/>
        </w:rPr>
        <w:t xml:space="preserve">: </w:t>
      </w:r>
      <w:r w:rsidRPr="00FF076A">
        <w:rPr>
          <w:position w:val="1"/>
        </w:rPr>
        <w:t>No statistically significant interaction effect of treatment and socio-economic status on</w:t>
      </w:r>
      <w:r w:rsidRPr="00FF076A">
        <w:rPr>
          <w:spacing w:val="1"/>
          <w:position w:val="1"/>
        </w:rPr>
        <w:t xml:space="preserve"> </w:t>
      </w:r>
      <w:r w:rsidRPr="00FF076A">
        <w:t>students'</w:t>
      </w:r>
      <w:r w:rsidRPr="00FF076A">
        <w:rPr>
          <w:spacing w:val="-3"/>
        </w:rPr>
        <w:t xml:space="preserve"> </w:t>
      </w:r>
      <w:r w:rsidRPr="00FF076A">
        <w:t>retention of Financial Accounting</w:t>
      </w:r>
      <w:r w:rsidRPr="00FF076A">
        <w:rPr>
          <w:spacing w:val="-1"/>
        </w:rPr>
        <w:t xml:space="preserve"> </w:t>
      </w:r>
      <w:r w:rsidRPr="00FF076A">
        <w:t>concepts.</w:t>
      </w:r>
    </w:p>
    <w:p w:rsidR="00542233" w:rsidRPr="00FF076A" w:rsidRDefault="00CC3FE7" w:rsidP="0055142F">
      <w:pPr>
        <w:pStyle w:val="BodyText"/>
        <w:spacing w:before="166" w:line="276" w:lineRule="auto"/>
        <w:ind w:left="1440" w:right="1374"/>
        <w:jc w:val="both"/>
      </w:pPr>
      <w:r w:rsidRPr="00FF076A">
        <w:t>Table</w:t>
      </w:r>
      <w:r w:rsidRPr="00FF076A">
        <w:rPr>
          <w:spacing w:val="47"/>
        </w:rPr>
        <w:t xml:space="preserve"> </w:t>
      </w:r>
      <w:r w:rsidRPr="00FF076A">
        <w:t>4</w:t>
      </w:r>
      <w:r w:rsidRPr="00FF076A">
        <w:rPr>
          <w:spacing w:val="49"/>
        </w:rPr>
        <w:t xml:space="preserve"> </w:t>
      </w:r>
      <w:r w:rsidRPr="00FF076A">
        <w:t>indicates</w:t>
      </w:r>
      <w:r w:rsidRPr="00FF076A">
        <w:rPr>
          <w:spacing w:val="49"/>
        </w:rPr>
        <w:t xml:space="preserve"> </w:t>
      </w:r>
      <w:r w:rsidRPr="00FF076A">
        <w:t>no</w:t>
      </w:r>
      <w:r w:rsidRPr="00FF076A">
        <w:rPr>
          <w:spacing w:val="49"/>
        </w:rPr>
        <w:t xml:space="preserve"> </w:t>
      </w:r>
      <w:r w:rsidRPr="00FF076A">
        <w:t>significant</w:t>
      </w:r>
      <w:r w:rsidRPr="00FF076A">
        <w:rPr>
          <w:spacing w:val="49"/>
        </w:rPr>
        <w:t xml:space="preserve"> </w:t>
      </w:r>
      <w:r w:rsidRPr="00FF076A">
        <w:t>two-way</w:t>
      </w:r>
      <w:r w:rsidRPr="00FF076A">
        <w:rPr>
          <w:spacing w:val="43"/>
        </w:rPr>
        <w:t xml:space="preserve"> </w:t>
      </w:r>
      <w:r w:rsidRPr="00FF076A">
        <w:t>interaction</w:t>
      </w:r>
      <w:r w:rsidRPr="00FF076A">
        <w:rPr>
          <w:spacing w:val="49"/>
        </w:rPr>
        <w:t xml:space="preserve"> </w:t>
      </w:r>
      <w:r w:rsidRPr="00FF076A">
        <w:t>effect</w:t>
      </w:r>
      <w:r w:rsidRPr="00FF076A">
        <w:rPr>
          <w:spacing w:val="49"/>
        </w:rPr>
        <w:t xml:space="preserve"> </w:t>
      </w:r>
      <w:r w:rsidRPr="00FF076A">
        <w:t>of</w:t>
      </w:r>
      <w:r w:rsidRPr="00FF076A">
        <w:rPr>
          <w:spacing w:val="48"/>
        </w:rPr>
        <w:t xml:space="preserve"> </w:t>
      </w:r>
      <w:r w:rsidRPr="00FF076A">
        <w:t>treatment</w:t>
      </w:r>
      <w:r w:rsidRPr="00FF076A">
        <w:rPr>
          <w:spacing w:val="49"/>
        </w:rPr>
        <w:t xml:space="preserve"> </w:t>
      </w:r>
      <w:r w:rsidRPr="00FF076A">
        <w:t>and</w:t>
      </w:r>
      <w:r w:rsidRPr="00FF076A">
        <w:rPr>
          <w:spacing w:val="49"/>
        </w:rPr>
        <w:t xml:space="preserve"> </w:t>
      </w:r>
      <w:r w:rsidRPr="00FF076A">
        <w:t>socio-economic</w:t>
      </w:r>
      <w:r w:rsidRPr="00FF076A">
        <w:rPr>
          <w:spacing w:val="-58"/>
        </w:rPr>
        <w:t xml:space="preserve"> </w:t>
      </w:r>
      <w:r w:rsidRPr="00FF076A">
        <w:rPr>
          <w:position w:val="2"/>
        </w:rPr>
        <w:t>status on learners’ retention in the selected concepts in Financial Accounting (F</w:t>
      </w:r>
      <w:r w:rsidRPr="00FF076A">
        <w:rPr>
          <w:sz w:val="16"/>
        </w:rPr>
        <w:t>(2,124)</w:t>
      </w:r>
      <w:r w:rsidRPr="00FF076A">
        <w:rPr>
          <w:spacing w:val="1"/>
          <w:sz w:val="16"/>
        </w:rPr>
        <w:t xml:space="preserve"> </w:t>
      </w:r>
      <w:r w:rsidRPr="00FF076A">
        <w:rPr>
          <w:position w:val="2"/>
        </w:rPr>
        <w:t>= .990,</w:t>
      </w:r>
      <w:r w:rsidRPr="00FF076A">
        <w:rPr>
          <w:spacing w:val="1"/>
          <w:position w:val="2"/>
        </w:rPr>
        <w:t xml:space="preserve"> </w:t>
      </w:r>
      <w:r w:rsidRPr="00FF076A">
        <w:t>p&lt;0.05</w:t>
      </w:r>
      <w:r w:rsidRPr="00FF076A">
        <w:rPr>
          <w:spacing w:val="1"/>
        </w:rPr>
        <w:t xml:space="preserve"> </w:t>
      </w:r>
      <w:r w:rsidRPr="00FF076A">
        <w:t>η</w:t>
      </w:r>
      <w:r w:rsidRPr="00FF076A">
        <w:rPr>
          <w:vertAlign w:val="superscript"/>
        </w:rPr>
        <w:t>2</w:t>
      </w:r>
      <w:r w:rsidRPr="00FF076A">
        <w:t>=0.16).</w:t>
      </w:r>
      <w:r w:rsidRPr="00FF076A">
        <w:rPr>
          <w:spacing w:val="1"/>
        </w:rPr>
        <w:t xml:space="preserve"> </w:t>
      </w:r>
      <w:r w:rsidRPr="00FF076A">
        <w:t>This</w:t>
      </w:r>
      <w:r w:rsidRPr="00FF076A">
        <w:rPr>
          <w:spacing w:val="1"/>
        </w:rPr>
        <w:t xml:space="preserve"> </w:t>
      </w:r>
      <w:r w:rsidRPr="00FF076A">
        <w:t>implies</w:t>
      </w:r>
      <w:r w:rsidRPr="00FF076A">
        <w:rPr>
          <w:spacing w:val="1"/>
        </w:rPr>
        <w:t xml:space="preserve"> </w:t>
      </w:r>
      <w:r w:rsidRPr="00FF076A">
        <w:t>that</w:t>
      </w:r>
      <w:r w:rsidRPr="00FF076A">
        <w:rPr>
          <w:spacing w:val="1"/>
        </w:rPr>
        <w:t xml:space="preserve"> </w:t>
      </w:r>
      <w:r w:rsidRPr="00FF076A">
        <w:t>treatment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socio-economic</w:t>
      </w:r>
      <w:r w:rsidRPr="00FF076A">
        <w:rPr>
          <w:spacing w:val="1"/>
        </w:rPr>
        <w:t xml:space="preserve"> </w:t>
      </w:r>
      <w:r w:rsidRPr="00FF076A">
        <w:t>status</w:t>
      </w:r>
      <w:r w:rsidRPr="00FF076A">
        <w:rPr>
          <w:spacing w:val="1"/>
        </w:rPr>
        <w:t xml:space="preserve"> </w:t>
      </w:r>
      <w:r w:rsidRPr="00FF076A">
        <w:t>had</w:t>
      </w:r>
      <w:r w:rsidRPr="00FF076A">
        <w:rPr>
          <w:spacing w:val="1"/>
        </w:rPr>
        <w:t xml:space="preserve"> </w:t>
      </w:r>
      <w:r w:rsidRPr="00FF076A">
        <w:t>no</w:t>
      </w:r>
      <w:r w:rsidRPr="00FF076A">
        <w:rPr>
          <w:spacing w:val="1"/>
        </w:rPr>
        <w:t xml:space="preserve"> </w:t>
      </w:r>
      <w:r w:rsidRPr="00FF076A">
        <w:t>significant</w:t>
      </w:r>
      <w:r w:rsidRPr="00FF076A">
        <w:rPr>
          <w:spacing w:val="-57"/>
        </w:rPr>
        <w:t xml:space="preserve"> </w:t>
      </w:r>
      <w:r w:rsidRPr="00FF076A">
        <w:t>interaction</w:t>
      </w:r>
      <w:r w:rsidRPr="00FF076A">
        <w:rPr>
          <w:spacing w:val="1"/>
        </w:rPr>
        <w:t xml:space="preserve"> </w:t>
      </w:r>
      <w:r w:rsidRPr="00FF076A">
        <w:t>effect</w:t>
      </w:r>
      <w:r w:rsidRPr="00FF076A">
        <w:rPr>
          <w:spacing w:val="1"/>
        </w:rPr>
        <w:t xml:space="preserve"> </w:t>
      </w:r>
      <w:r w:rsidRPr="00FF076A">
        <w:t>on</w:t>
      </w:r>
      <w:r w:rsidRPr="00FF076A">
        <w:rPr>
          <w:spacing w:val="1"/>
        </w:rPr>
        <w:t xml:space="preserve"> </w:t>
      </w:r>
      <w:r w:rsidRPr="00FF076A">
        <w:t>students’</w:t>
      </w:r>
      <w:r w:rsidRPr="00FF076A">
        <w:rPr>
          <w:spacing w:val="1"/>
        </w:rPr>
        <w:t xml:space="preserve"> </w:t>
      </w:r>
      <w:r w:rsidRPr="00FF076A">
        <w:t>retention</w:t>
      </w:r>
      <w:r w:rsidRPr="00FF076A">
        <w:rPr>
          <w:spacing w:val="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Financial</w:t>
      </w:r>
      <w:r w:rsidRPr="00FF076A">
        <w:rPr>
          <w:spacing w:val="1"/>
        </w:rPr>
        <w:t xml:space="preserve"> </w:t>
      </w:r>
      <w:r w:rsidRPr="00FF076A">
        <w:t>Accounting</w:t>
      </w:r>
      <w:r w:rsidRPr="00FF076A">
        <w:rPr>
          <w:spacing w:val="1"/>
        </w:rPr>
        <w:t xml:space="preserve"> </w:t>
      </w:r>
      <w:r w:rsidRPr="00FF076A">
        <w:t>concepts.</w:t>
      </w:r>
      <w:r w:rsidRPr="00FF076A">
        <w:rPr>
          <w:spacing w:val="1"/>
        </w:rPr>
        <w:t xml:space="preserve"> </w:t>
      </w:r>
      <w:r w:rsidRPr="00FF076A">
        <w:t>Hence,</w:t>
      </w:r>
      <w:r w:rsidRPr="00FF076A">
        <w:rPr>
          <w:spacing w:val="1"/>
        </w:rPr>
        <w:t xml:space="preserve"> </w:t>
      </w:r>
      <w:r w:rsidRPr="00FF076A">
        <w:t>this</w:t>
      </w:r>
      <w:r w:rsidRPr="00FF076A">
        <w:rPr>
          <w:spacing w:val="1"/>
        </w:rPr>
        <w:t xml:space="preserve"> </w:t>
      </w:r>
      <w:r w:rsidRPr="00FF076A">
        <w:t>null</w:t>
      </w:r>
      <w:r w:rsidRPr="00FF076A">
        <w:rPr>
          <w:spacing w:val="-57"/>
        </w:rPr>
        <w:t xml:space="preserve"> </w:t>
      </w:r>
      <w:r w:rsidRPr="00FF076A">
        <w:t>hypothesis</w:t>
      </w:r>
      <w:r w:rsidRPr="00FF076A">
        <w:rPr>
          <w:spacing w:val="-1"/>
        </w:rPr>
        <w:t xml:space="preserve"> </w:t>
      </w:r>
      <w:r w:rsidRPr="00FF076A">
        <w:t>is therefore</w:t>
      </w:r>
      <w:r w:rsidRPr="00FF076A">
        <w:rPr>
          <w:spacing w:val="-1"/>
        </w:rPr>
        <w:t xml:space="preserve"> </w:t>
      </w:r>
      <w:r w:rsidRPr="00FF076A">
        <w:t>not</w:t>
      </w:r>
      <w:r w:rsidRPr="00FF076A">
        <w:rPr>
          <w:spacing w:val="1"/>
        </w:rPr>
        <w:t xml:space="preserve"> </w:t>
      </w:r>
      <w:r w:rsidRPr="00FF076A">
        <w:t>rejected.</w:t>
      </w:r>
    </w:p>
    <w:p w:rsidR="00CC3FE7" w:rsidRPr="00FF076A" w:rsidRDefault="00542233" w:rsidP="00CC3FE7">
      <w:pPr>
        <w:pStyle w:val="Heading1"/>
        <w:spacing w:before="160"/>
        <w:jc w:val="both"/>
      </w:pPr>
      <w:r w:rsidRPr="00FF076A">
        <w:lastRenderedPageBreak/>
        <w:t>5.0</w:t>
      </w:r>
      <w:r w:rsidRPr="00FF076A">
        <w:tab/>
      </w:r>
      <w:r w:rsidR="00CC3FE7" w:rsidRPr="00FF076A">
        <w:t>Discussion</w:t>
      </w:r>
    </w:p>
    <w:p w:rsidR="00CC3FE7" w:rsidRPr="00FF076A" w:rsidRDefault="00CC3FE7" w:rsidP="00CC3FE7">
      <w:pPr>
        <w:pStyle w:val="BodyText"/>
        <w:spacing w:before="9"/>
        <w:jc w:val="both"/>
        <w:rPr>
          <w:b/>
          <w:sz w:val="23"/>
        </w:rPr>
      </w:pPr>
    </w:p>
    <w:p w:rsidR="00CC3FE7" w:rsidRPr="00FF076A" w:rsidRDefault="00CC3FE7" w:rsidP="00CC3FE7">
      <w:pPr>
        <w:pStyle w:val="BodyText"/>
        <w:spacing w:line="259" w:lineRule="auto"/>
        <w:ind w:left="1440" w:right="1369"/>
        <w:jc w:val="both"/>
      </w:pPr>
      <w:r w:rsidRPr="00FF076A">
        <w:t>This study investigated the effectiveness of peer tutoring instructional strategies in improving</w:t>
      </w:r>
      <w:r w:rsidRPr="00FF076A">
        <w:rPr>
          <w:spacing w:val="1"/>
        </w:rPr>
        <w:t xml:space="preserve"> </w:t>
      </w:r>
      <w:r w:rsidRPr="00FF076A">
        <w:t>students’</w:t>
      </w:r>
      <w:r w:rsidRPr="00FF076A">
        <w:rPr>
          <w:spacing w:val="1"/>
        </w:rPr>
        <w:t xml:space="preserve"> </w:t>
      </w:r>
      <w:r w:rsidRPr="00FF076A">
        <w:t>attitude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retention</w:t>
      </w:r>
      <w:r w:rsidRPr="00FF076A">
        <w:rPr>
          <w:spacing w:val="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selected</w:t>
      </w:r>
      <w:r w:rsidRPr="00FF076A">
        <w:rPr>
          <w:spacing w:val="1"/>
        </w:rPr>
        <w:t xml:space="preserve"> </w:t>
      </w:r>
      <w:r w:rsidRPr="00FF076A">
        <w:t>concepts</w:t>
      </w:r>
      <w:r w:rsidRPr="00FF076A">
        <w:rPr>
          <w:spacing w:val="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Financial</w:t>
      </w:r>
      <w:r w:rsidRPr="00FF076A">
        <w:rPr>
          <w:spacing w:val="1"/>
        </w:rPr>
        <w:t xml:space="preserve"> </w:t>
      </w:r>
      <w:r w:rsidRPr="00FF076A">
        <w:t>Accounting</w:t>
      </w:r>
      <w:r w:rsidRPr="00FF076A">
        <w:rPr>
          <w:spacing w:val="1"/>
        </w:rPr>
        <w:t xml:space="preserve"> </w:t>
      </w:r>
      <w:r w:rsidRPr="00FF076A">
        <w:t>compared</w:t>
      </w:r>
      <w:r w:rsidRPr="00FF076A">
        <w:rPr>
          <w:spacing w:val="1"/>
        </w:rPr>
        <w:t xml:space="preserve"> </w:t>
      </w:r>
      <w:r w:rsidRPr="00FF076A">
        <w:t>to</w:t>
      </w:r>
      <w:r w:rsidRPr="00FF076A">
        <w:rPr>
          <w:spacing w:val="1"/>
        </w:rPr>
        <w:t xml:space="preserve"> </w:t>
      </w:r>
      <w:r w:rsidRPr="00FF076A">
        <w:t>conventional</w:t>
      </w:r>
      <w:r w:rsidRPr="00FF076A">
        <w:rPr>
          <w:spacing w:val="1"/>
        </w:rPr>
        <w:t xml:space="preserve"> </w:t>
      </w:r>
      <w:r w:rsidRPr="00FF076A">
        <w:t>lecture</w:t>
      </w:r>
      <w:r w:rsidRPr="00FF076A">
        <w:rPr>
          <w:spacing w:val="1"/>
        </w:rPr>
        <w:t xml:space="preserve"> </w:t>
      </w:r>
      <w:r w:rsidRPr="00FF076A">
        <w:t>method.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first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second</w:t>
      </w:r>
      <w:r w:rsidRPr="00FF076A">
        <w:rPr>
          <w:spacing w:val="1"/>
        </w:rPr>
        <w:t xml:space="preserve"> </w:t>
      </w:r>
      <w:r w:rsidRPr="00FF076A">
        <w:t>hypotheses</w:t>
      </w:r>
      <w:r w:rsidRPr="00FF076A">
        <w:rPr>
          <w:spacing w:val="1"/>
        </w:rPr>
        <w:t xml:space="preserve"> </w:t>
      </w:r>
      <w:r w:rsidRPr="00FF076A">
        <w:t>were</w:t>
      </w:r>
      <w:r w:rsidRPr="00FF076A">
        <w:rPr>
          <w:spacing w:val="1"/>
        </w:rPr>
        <w:t xml:space="preserve"> </w:t>
      </w:r>
      <w:r w:rsidRPr="00FF076A">
        <w:t>on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main</w:t>
      </w:r>
      <w:r w:rsidRPr="00FF076A">
        <w:rPr>
          <w:spacing w:val="1"/>
        </w:rPr>
        <w:t xml:space="preserve"> </w:t>
      </w:r>
      <w:r w:rsidRPr="00FF076A">
        <w:t>effect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treatment (instructional strategies) on the attitude and retention of students that took part in the</w:t>
      </w:r>
      <w:r w:rsidRPr="00FF076A">
        <w:rPr>
          <w:spacing w:val="1"/>
        </w:rPr>
        <w:t xml:space="preserve"> </w:t>
      </w:r>
      <w:r w:rsidRPr="00FF076A">
        <w:t>study on the concepts selected from the syllabus of financial accounting in senior secondary</w:t>
      </w:r>
      <w:r w:rsidRPr="00FF076A">
        <w:rPr>
          <w:spacing w:val="1"/>
        </w:rPr>
        <w:t xml:space="preserve"> </w:t>
      </w:r>
      <w:r w:rsidRPr="00FF076A">
        <w:t>schools. The attitude and retention of the selected students in Financial Accounting concepts</w:t>
      </w:r>
      <w:r w:rsidRPr="00FF076A">
        <w:rPr>
          <w:spacing w:val="1"/>
        </w:rPr>
        <w:t xml:space="preserve"> </w:t>
      </w:r>
      <w:r w:rsidRPr="00FF076A">
        <w:t>became</w:t>
      </w:r>
      <w:r w:rsidRPr="00FF076A">
        <w:rPr>
          <w:spacing w:val="43"/>
        </w:rPr>
        <w:t xml:space="preserve"> </w:t>
      </w:r>
      <w:r w:rsidRPr="00FF076A">
        <w:t>better</w:t>
      </w:r>
      <w:r w:rsidRPr="00FF076A">
        <w:rPr>
          <w:spacing w:val="44"/>
        </w:rPr>
        <w:t xml:space="preserve"> </w:t>
      </w:r>
      <w:r w:rsidRPr="00FF076A">
        <w:t>after</w:t>
      </w:r>
      <w:r w:rsidRPr="00FF076A">
        <w:rPr>
          <w:spacing w:val="45"/>
        </w:rPr>
        <w:t xml:space="preserve"> </w:t>
      </w:r>
      <w:r w:rsidRPr="00FF076A">
        <w:t>their</w:t>
      </w:r>
      <w:r w:rsidRPr="00FF076A">
        <w:rPr>
          <w:spacing w:val="44"/>
        </w:rPr>
        <w:t xml:space="preserve"> </w:t>
      </w:r>
      <w:r w:rsidRPr="00FF076A">
        <w:t>exposure</w:t>
      </w:r>
      <w:r w:rsidRPr="00FF076A">
        <w:rPr>
          <w:spacing w:val="43"/>
        </w:rPr>
        <w:t xml:space="preserve"> </w:t>
      </w:r>
      <w:r w:rsidRPr="00FF076A">
        <w:t>to</w:t>
      </w:r>
      <w:r w:rsidRPr="00FF076A">
        <w:rPr>
          <w:spacing w:val="44"/>
        </w:rPr>
        <w:t xml:space="preserve"> </w:t>
      </w:r>
      <w:r w:rsidRPr="00FF076A">
        <w:t>the</w:t>
      </w:r>
      <w:r w:rsidRPr="00FF076A">
        <w:rPr>
          <w:spacing w:val="44"/>
        </w:rPr>
        <w:t xml:space="preserve"> </w:t>
      </w:r>
      <w:r w:rsidRPr="00FF076A">
        <w:t>treatment</w:t>
      </w:r>
      <w:r w:rsidRPr="00FF076A">
        <w:rPr>
          <w:spacing w:val="46"/>
        </w:rPr>
        <w:t xml:space="preserve"> </w:t>
      </w:r>
      <w:r w:rsidRPr="00FF076A">
        <w:t>provided</w:t>
      </w:r>
      <w:r w:rsidRPr="00FF076A">
        <w:rPr>
          <w:spacing w:val="45"/>
        </w:rPr>
        <w:t xml:space="preserve"> </w:t>
      </w:r>
      <w:r w:rsidRPr="00FF076A">
        <w:t>in</w:t>
      </w:r>
      <w:r w:rsidRPr="00FF076A">
        <w:rPr>
          <w:spacing w:val="44"/>
        </w:rPr>
        <w:t xml:space="preserve"> </w:t>
      </w:r>
      <w:r w:rsidRPr="00FF076A">
        <w:t>the</w:t>
      </w:r>
      <w:r w:rsidRPr="00FF076A">
        <w:rPr>
          <w:spacing w:val="44"/>
        </w:rPr>
        <w:t xml:space="preserve"> </w:t>
      </w:r>
      <w:r w:rsidRPr="00FF076A">
        <w:t>experimental</w:t>
      </w:r>
      <w:r w:rsidRPr="00FF076A">
        <w:rPr>
          <w:spacing w:val="44"/>
        </w:rPr>
        <w:t xml:space="preserve"> </w:t>
      </w:r>
      <w:r w:rsidRPr="00FF076A">
        <w:t>group.</w:t>
      </w:r>
      <w:r w:rsidRPr="00FF076A">
        <w:rPr>
          <w:spacing w:val="44"/>
        </w:rPr>
        <w:t xml:space="preserve"> </w:t>
      </w:r>
      <w:r w:rsidRPr="00FF076A">
        <w:t>The</w:t>
      </w:r>
      <w:r w:rsidRPr="00FF076A">
        <w:rPr>
          <w:spacing w:val="-58"/>
        </w:rPr>
        <w:t xml:space="preserve"> </w:t>
      </w:r>
      <w:r w:rsidRPr="00FF076A">
        <w:t>tutees exposed to peer tutoring instructional strategy greatly improved on their attitude and</w:t>
      </w:r>
      <w:r w:rsidRPr="00FF076A">
        <w:rPr>
          <w:spacing w:val="1"/>
        </w:rPr>
        <w:t xml:space="preserve"> </w:t>
      </w:r>
      <w:r w:rsidRPr="00FF076A">
        <w:t>retention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financial</w:t>
      </w:r>
      <w:r w:rsidRPr="00FF076A">
        <w:rPr>
          <w:spacing w:val="1"/>
        </w:rPr>
        <w:t xml:space="preserve"> </w:t>
      </w:r>
      <w:r w:rsidRPr="00FF076A">
        <w:t>accounting</w:t>
      </w:r>
      <w:r w:rsidRPr="00FF076A">
        <w:rPr>
          <w:spacing w:val="1"/>
        </w:rPr>
        <w:t xml:space="preserve"> </w:t>
      </w:r>
      <w:r w:rsidRPr="00FF076A">
        <w:t>concepts.</w:t>
      </w:r>
      <w:r w:rsidRPr="00FF076A">
        <w:rPr>
          <w:spacing w:val="1"/>
        </w:rPr>
        <w:t xml:space="preserve"> </w:t>
      </w:r>
      <w:r w:rsidRPr="00FF076A">
        <w:t>This</w:t>
      </w:r>
      <w:r w:rsidRPr="00FF076A">
        <w:rPr>
          <w:spacing w:val="1"/>
        </w:rPr>
        <w:t xml:space="preserve"> </w:t>
      </w:r>
      <w:r w:rsidRPr="00FF076A">
        <w:t>result</w:t>
      </w:r>
      <w:r w:rsidRPr="00FF076A">
        <w:rPr>
          <w:spacing w:val="1"/>
        </w:rPr>
        <w:t xml:space="preserve"> </w:t>
      </w:r>
      <w:r w:rsidRPr="00FF076A">
        <w:t>demonstrates</w:t>
      </w:r>
      <w:r w:rsidRPr="00FF076A">
        <w:rPr>
          <w:spacing w:val="1"/>
        </w:rPr>
        <w:t xml:space="preserve"> </w:t>
      </w:r>
      <w:r w:rsidRPr="00FF076A">
        <w:t>that</w:t>
      </w:r>
      <w:r w:rsidRPr="00FF076A">
        <w:rPr>
          <w:spacing w:val="1"/>
        </w:rPr>
        <w:t xml:space="preserve"> </w:t>
      </w:r>
      <w:r w:rsidRPr="00FF076A">
        <w:t>peer</w:t>
      </w:r>
      <w:r w:rsidRPr="00FF076A">
        <w:rPr>
          <w:spacing w:val="1"/>
        </w:rPr>
        <w:t xml:space="preserve"> </w:t>
      </w:r>
      <w:r w:rsidRPr="00FF076A">
        <w:t>tutoring</w:t>
      </w:r>
      <w:r w:rsidRPr="00FF076A">
        <w:rPr>
          <w:spacing w:val="1"/>
        </w:rPr>
        <w:t xml:space="preserve"> </w:t>
      </w:r>
      <w:r w:rsidRPr="00FF076A">
        <w:t>was</w:t>
      </w:r>
      <w:r w:rsidRPr="00FF076A">
        <w:rPr>
          <w:spacing w:val="1"/>
        </w:rPr>
        <w:t xml:space="preserve"> </w:t>
      </w:r>
      <w:r w:rsidRPr="00FF076A">
        <w:t>effective in enhancing subjects’ attitude and retention in concepts selected from the financial</w:t>
      </w:r>
      <w:r w:rsidRPr="00FF076A">
        <w:rPr>
          <w:spacing w:val="1"/>
        </w:rPr>
        <w:t xml:space="preserve"> </w:t>
      </w:r>
      <w:r w:rsidRPr="00FF076A">
        <w:t>accounting</w:t>
      </w:r>
      <w:r w:rsidRPr="00FF076A">
        <w:rPr>
          <w:spacing w:val="-3"/>
        </w:rPr>
        <w:t xml:space="preserve"> </w:t>
      </w:r>
      <w:r w:rsidRPr="00FF076A">
        <w:t>curriculum.</w:t>
      </w:r>
    </w:p>
    <w:p w:rsidR="00CC3FE7" w:rsidRPr="00FF076A" w:rsidRDefault="00CC3FE7" w:rsidP="00542233">
      <w:pPr>
        <w:pStyle w:val="BodyText"/>
        <w:spacing w:before="159" w:line="259" w:lineRule="auto"/>
        <w:ind w:left="1440" w:right="1375"/>
        <w:jc w:val="both"/>
      </w:pPr>
      <w:r w:rsidRPr="00FF076A">
        <w:t>The effectiveness of peer tutoring instructional strategy could be accredited to the fact that it</w:t>
      </w:r>
      <w:r w:rsidRPr="00FF076A">
        <w:rPr>
          <w:spacing w:val="1"/>
        </w:rPr>
        <w:t xml:space="preserve"> </w:t>
      </w:r>
      <w:r w:rsidRPr="00FF076A">
        <w:t>gives students the opportunity to explain their ideas in such a way that the other students will</w:t>
      </w:r>
      <w:r w:rsidRPr="00FF076A">
        <w:rPr>
          <w:spacing w:val="1"/>
        </w:rPr>
        <w:t xml:space="preserve"> </w:t>
      </w:r>
      <w:r w:rsidRPr="00FF076A">
        <w:t>easily</w:t>
      </w:r>
      <w:r w:rsidRPr="00FF076A">
        <w:rPr>
          <w:spacing w:val="1"/>
        </w:rPr>
        <w:t xml:space="preserve"> </w:t>
      </w:r>
      <w:r w:rsidRPr="00FF076A">
        <w:t>comprehend</w:t>
      </w:r>
      <w:r w:rsidRPr="00FF076A">
        <w:rPr>
          <w:spacing w:val="1"/>
        </w:rPr>
        <w:t xml:space="preserve"> </w:t>
      </w:r>
      <w:r w:rsidRPr="00FF076A">
        <w:t>Olulowo,</w:t>
      </w:r>
      <w:r w:rsidRPr="00FF076A">
        <w:rPr>
          <w:spacing w:val="1"/>
        </w:rPr>
        <w:t xml:space="preserve"> </w:t>
      </w:r>
      <w:r w:rsidRPr="00FF076A">
        <w:t>Ige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Ugwoke</w:t>
      </w:r>
      <w:r w:rsidRPr="00FF076A">
        <w:rPr>
          <w:spacing w:val="1"/>
        </w:rPr>
        <w:t xml:space="preserve"> </w:t>
      </w:r>
      <w:r w:rsidRPr="00FF076A">
        <w:t>(2020)</w:t>
      </w:r>
      <w:r w:rsidRPr="00FF076A">
        <w:rPr>
          <w:spacing w:val="1"/>
        </w:rPr>
        <w:t xml:space="preserve"> </w:t>
      </w:r>
      <w:r w:rsidRPr="00FF076A">
        <w:t>[60];</w:t>
      </w:r>
      <w:r w:rsidRPr="00FF076A">
        <w:rPr>
          <w:spacing w:val="1"/>
        </w:rPr>
        <w:t xml:space="preserve"> </w:t>
      </w:r>
      <w:r w:rsidRPr="00FF076A">
        <w:t>it</w:t>
      </w:r>
      <w:r w:rsidRPr="00FF076A">
        <w:rPr>
          <w:spacing w:val="1"/>
        </w:rPr>
        <w:t xml:space="preserve"> </w:t>
      </w:r>
      <w:r w:rsidRPr="00FF076A">
        <w:t>allows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transmission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classroom</w:t>
      </w:r>
      <w:r w:rsidRPr="00FF076A">
        <w:rPr>
          <w:spacing w:val="49"/>
        </w:rPr>
        <w:t xml:space="preserve"> </w:t>
      </w:r>
      <w:r w:rsidRPr="00FF076A">
        <w:t>control</w:t>
      </w:r>
      <w:r w:rsidRPr="00FF076A">
        <w:rPr>
          <w:spacing w:val="49"/>
        </w:rPr>
        <w:t xml:space="preserve"> </w:t>
      </w:r>
      <w:r w:rsidRPr="00FF076A">
        <w:t>to</w:t>
      </w:r>
      <w:r w:rsidRPr="00FF076A">
        <w:rPr>
          <w:spacing w:val="50"/>
        </w:rPr>
        <w:t xml:space="preserve"> </w:t>
      </w:r>
      <w:r w:rsidRPr="00FF076A">
        <w:t>the</w:t>
      </w:r>
      <w:r w:rsidRPr="00FF076A">
        <w:rPr>
          <w:spacing w:val="48"/>
        </w:rPr>
        <w:t xml:space="preserve"> </w:t>
      </w:r>
      <w:r w:rsidRPr="00FF076A">
        <w:t>students</w:t>
      </w:r>
      <w:r w:rsidRPr="00FF076A">
        <w:rPr>
          <w:spacing w:val="50"/>
        </w:rPr>
        <w:t xml:space="preserve"> </w:t>
      </w:r>
      <w:r w:rsidRPr="00FF076A">
        <w:t>under</w:t>
      </w:r>
      <w:r w:rsidRPr="00FF076A">
        <w:rPr>
          <w:spacing w:val="48"/>
        </w:rPr>
        <w:t xml:space="preserve"> </w:t>
      </w:r>
      <w:r w:rsidRPr="00FF076A">
        <w:t>the</w:t>
      </w:r>
      <w:r w:rsidRPr="00FF076A">
        <w:rPr>
          <w:spacing w:val="49"/>
        </w:rPr>
        <w:t xml:space="preserve"> </w:t>
      </w:r>
      <w:r w:rsidRPr="00FF076A">
        <w:t>supervision</w:t>
      </w:r>
      <w:r w:rsidRPr="00FF076A">
        <w:rPr>
          <w:spacing w:val="49"/>
        </w:rPr>
        <w:t xml:space="preserve"> </w:t>
      </w:r>
      <w:r w:rsidRPr="00FF076A">
        <w:t>of</w:t>
      </w:r>
      <w:r w:rsidRPr="00FF076A">
        <w:rPr>
          <w:spacing w:val="49"/>
        </w:rPr>
        <w:t xml:space="preserve"> </w:t>
      </w:r>
      <w:r w:rsidRPr="00FF076A">
        <w:t>the</w:t>
      </w:r>
      <w:r w:rsidRPr="00FF076A">
        <w:rPr>
          <w:spacing w:val="48"/>
        </w:rPr>
        <w:t xml:space="preserve"> </w:t>
      </w:r>
      <w:r w:rsidRPr="00FF076A">
        <w:t>teacher;</w:t>
      </w:r>
      <w:r w:rsidRPr="00FF076A">
        <w:rPr>
          <w:spacing w:val="51"/>
        </w:rPr>
        <w:t xml:space="preserve"> </w:t>
      </w:r>
      <w:r w:rsidRPr="00FF076A">
        <w:t>learners</w:t>
      </w:r>
      <w:r w:rsidRPr="00FF076A">
        <w:rPr>
          <w:spacing w:val="49"/>
        </w:rPr>
        <w:t xml:space="preserve"> </w:t>
      </w:r>
      <w:r w:rsidRPr="00FF076A">
        <w:t>are</w:t>
      </w:r>
      <w:r w:rsidRPr="00FF076A">
        <w:rPr>
          <w:spacing w:val="47"/>
        </w:rPr>
        <w:t xml:space="preserve"> </w:t>
      </w:r>
      <w:r w:rsidRPr="00FF076A">
        <w:t>actively</w:t>
      </w:r>
      <w:r w:rsidR="00542233" w:rsidRPr="00FF076A">
        <w:t xml:space="preserve">     </w:t>
      </w:r>
      <w:r w:rsidRPr="00FF076A">
        <w:t>engaged in the process of learning; the tutees in a peer relation have freedom to express their</w:t>
      </w:r>
      <w:r w:rsidRPr="00FF076A">
        <w:rPr>
          <w:spacing w:val="1"/>
        </w:rPr>
        <w:t xml:space="preserve"> </w:t>
      </w:r>
      <w:r w:rsidRPr="00FF076A">
        <w:t>opinions and ask questions using simple and similar language than that of teachers. As regards</w:t>
      </w:r>
      <w:r w:rsidRPr="00FF076A">
        <w:rPr>
          <w:spacing w:val="1"/>
        </w:rPr>
        <w:t xml:space="preserve"> </w:t>
      </w:r>
      <w:r w:rsidRPr="00FF076A">
        <w:t>attitude, this finding corroborates the findings of Tella (2013) [24] that established that students</w:t>
      </w:r>
      <w:r w:rsidRPr="00FF076A">
        <w:rPr>
          <w:spacing w:val="1"/>
        </w:rPr>
        <w:t xml:space="preserve"> </w:t>
      </w:r>
      <w:r w:rsidRPr="00FF076A">
        <w:t>taught with peer tutoring approach and those taught with lecture method differ significantly in</w:t>
      </w:r>
      <w:r w:rsidRPr="00FF076A">
        <w:rPr>
          <w:spacing w:val="1"/>
        </w:rPr>
        <w:t xml:space="preserve"> </w:t>
      </w:r>
      <w:r w:rsidRPr="00FF076A">
        <w:t>their</w:t>
      </w:r>
      <w:r w:rsidRPr="00FF076A">
        <w:rPr>
          <w:spacing w:val="-2"/>
        </w:rPr>
        <w:t xml:space="preserve"> </w:t>
      </w:r>
      <w:r w:rsidRPr="00FF076A">
        <w:t>academic</w:t>
      </w:r>
      <w:r w:rsidRPr="00FF076A">
        <w:rPr>
          <w:spacing w:val="-1"/>
        </w:rPr>
        <w:t xml:space="preserve"> </w:t>
      </w:r>
      <w:r w:rsidRPr="00FF076A">
        <w:t>achievement and attitude</w:t>
      </w:r>
      <w:r w:rsidRPr="00FF076A">
        <w:rPr>
          <w:spacing w:val="-1"/>
        </w:rPr>
        <w:t xml:space="preserve"> </w:t>
      </w:r>
      <w:r w:rsidRPr="00FF076A">
        <w:t>towards</w:t>
      </w:r>
      <w:r w:rsidRPr="00FF076A">
        <w:rPr>
          <w:spacing w:val="1"/>
        </w:rPr>
        <w:t xml:space="preserve"> </w:t>
      </w:r>
      <w:r w:rsidRPr="00FF076A">
        <w:t>Mathematics.</w:t>
      </w:r>
    </w:p>
    <w:p w:rsidR="00CC3FE7" w:rsidRPr="00FF076A" w:rsidRDefault="00CC3FE7" w:rsidP="00CC3FE7">
      <w:pPr>
        <w:pStyle w:val="BodyText"/>
        <w:spacing w:before="159" w:line="259" w:lineRule="auto"/>
        <w:ind w:left="1440" w:right="1376"/>
        <w:jc w:val="both"/>
      </w:pPr>
      <w:r w:rsidRPr="00FF076A">
        <w:t>For retention, this finding agrees with Kelli and Berry (2008) [27] that peer tutoring instructional</w:t>
      </w:r>
      <w:r w:rsidRPr="00FF076A">
        <w:rPr>
          <w:spacing w:val="-57"/>
        </w:rPr>
        <w:t xml:space="preserve"> </w:t>
      </w:r>
      <w:r w:rsidRPr="00FF076A">
        <w:t>strategy augmented students’ energetic involvement in Science and advance superior attainment</w:t>
      </w:r>
      <w:r w:rsidRPr="00FF076A">
        <w:rPr>
          <w:spacing w:val="1"/>
        </w:rPr>
        <w:t xml:space="preserve"> </w:t>
      </w:r>
      <w:r w:rsidRPr="00FF076A">
        <w:t>and better retention than individualistic strategy. Similarly, this finding is in harmony with the</w:t>
      </w:r>
      <w:r w:rsidRPr="00FF076A">
        <w:rPr>
          <w:spacing w:val="1"/>
        </w:rPr>
        <w:t xml:space="preserve"> </w:t>
      </w:r>
      <w:r w:rsidRPr="00FF076A">
        <w:t>finding of Essien Edem Udo, and Fstan (2016) [28] who discovered that Basic Science students</w:t>
      </w:r>
      <w:r w:rsidRPr="00FF076A">
        <w:rPr>
          <w:spacing w:val="1"/>
        </w:rPr>
        <w:t xml:space="preserve"> </w:t>
      </w:r>
      <w:r w:rsidRPr="00FF076A">
        <w:t>taught</w:t>
      </w:r>
      <w:r w:rsidRPr="00FF076A">
        <w:rPr>
          <w:spacing w:val="1"/>
        </w:rPr>
        <w:t xml:space="preserve"> </w:t>
      </w:r>
      <w:r w:rsidRPr="00FF076A">
        <w:t>with</w:t>
      </w:r>
      <w:r w:rsidRPr="00FF076A">
        <w:rPr>
          <w:spacing w:val="1"/>
        </w:rPr>
        <w:t xml:space="preserve"> </w:t>
      </w:r>
      <w:r w:rsidRPr="00FF076A">
        <w:t>peer</w:t>
      </w:r>
      <w:r w:rsidRPr="00FF076A">
        <w:rPr>
          <w:spacing w:val="1"/>
        </w:rPr>
        <w:t xml:space="preserve"> </w:t>
      </w:r>
      <w:r w:rsidRPr="00FF076A">
        <w:t>tutoring</w:t>
      </w:r>
      <w:r w:rsidRPr="00FF076A">
        <w:rPr>
          <w:spacing w:val="1"/>
        </w:rPr>
        <w:t xml:space="preserve"> </w:t>
      </w:r>
      <w:r w:rsidRPr="00FF076A">
        <w:t>strategy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those</w:t>
      </w:r>
      <w:r w:rsidRPr="00FF076A">
        <w:rPr>
          <w:spacing w:val="1"/>
        </w:rPr>
        <w:t xml:space="preserve"> </w:t>
      </w:r>
      <w:r w:rsidRPr="00FF076A">
        <w:t>taught</w:t>
      </w:r>
      <w:r w:rsidRPr="00FF076A">
        <w:rPr>
          <w:spacing w:val="1"/>
        </w:rPr>
        <w:t xml:space="preserve"> </w:t>
      </w:r>
      <w:r w:rsidRPr="00FF076A">
        <w:t>with</w:t>
      </w:r>
      <w:r w:rsidRPr="00FF076A">
        <w:rPr>
          <w:spacing w:val="1"/>
        </w:rPr>
        <w:t xml:space="preserve"> </w:t>
      </w:r>
      <w:r w:rsidRPr="00FF076A">
        <w:t>lecture</w:t>
      </w:r>
      <w:r w:rsidRPr="00FF076A">
        <w:rPr>
          <w:spacing w:val="1"/>
        </w:rPr>
        <w:t xml:space="preserve"> </w:t>
      </w:r>
      <w:r w:rsidRPr="00FF076A">
        <w:t>method</w:t>
      </w:r>
      <w:r w:rsidRPr="00FF076A">
        <w:rPr>
          <w:spacing w:val="1"/>
        </w:rPr>
        <w:t xml:space="preserve"> </w:t>
      </w:r>
      <w:r w:rsidRPr="00FF076A">
        <w:t>were</w:t>
      </w:r>
      <w:r w:rsidRPr="00FF076A">
        <w:rPr>
          <w:spacing w:val="1"/>
        </w:rPr>
        <w:t xml:space="preserve"> </w:t>
      </w:r>
      <w:r w:rsidRPr="00FF076A">
        <w:t>at</w:t>
      </w:r>
      <w:r w:rsidRPr="00FF076A">
        <w:rPr>
          <w:spacing w:val="1"/>
        </w:rPr>
        <w:t xml:space="preserve"> </w:t>
      </w:r>
      <w:r w:rsidRPr="00FF076A">
        <w:t>variance</w:t>
      </w:r>
      <w:r w:rsidRPr="00FF076A">
        <w:rPr>
          <w:spacing w:val="1"/>
        </w:rPr>
        <w:t xml:space="preserve"> </w:t>
      </w:r>
      <w:r w:rsidRPr="00FF076A">
        <w:t>significantly in their retention abilities. It was also gathered that peer tutoring was the most</w:t>
      </w:r>
      <w:r w:rsidRPr="00FF076A">
        <w:rPr>
          <w:spacing w:val="1"/>
        </w:rPr>
        <w:t xml:space="preserve"> </w:t>
      </w:r>
      <w:r w:rsidRPr="00FF076A">
        <w:t>efficient in advancing students’ academic achievement and retention in Basic Science. The high</w:t>
      </w:r>
      <w:r w:rsidRPr="00FF076A">
        <w:rPr>
          <w:spacing w:val="1"/>
        </w:rPr>
        <w:t xml:space="preserve"> </w:t>
      </w:r>
      <w:r w:rsidRPr="00FF076A">
        <w:t>retention</w:t>
      </w:r>
      <w:r w:rsidRPr="00FF076A">
        <w:rPr>
          <w:spacing w:val="13"/>
        </w:rPr>
        <w:t xml:space="preserve"> </w:t>
      </w:r>
      <w:r w:rsidRPr="00FF076A">
        <w:t>score</w:t>
      </w:r>
      <w:r w:rsidRPr="00FF076A">
        <w:rPr>
          <w:spacing w:val="13"/>
        </w:rPr>
        <w:t xml:space="preserve"> </w:t>
      </w:r>
      <w:r w:rsidRPr="00FF076A">
        <w:t>of</w:t>
      </w:r>
      <w:r w:rsidRPr="00FF076A">
        <w:rPr>
          <w:spacing w:val="14"/>
        </w:rPr>
        <w:t xml:space="preserve"> </w:t>
      </w:r>
      <w:r w:rsidRPr="00FF076A">
        <w:t>financial</w:t>
      </w:r>
      <w:r w:rsidRPr="00FF076A">
        <w:rPr>
          <w:spacing w:val="14"/>
        </w:rPr>
        <w:t xml:space="preserve"> </w:t>
      </w:r>
      <w:r w:rsidRPr="00FF076A">
        <w:t>accounting</w:t>
      </w:r>
      <w:r w:rsidRPr="00FF076A">
        <w:rPr>
          <w:spacing w:val="13"/>
        </w:rPr>
        <w:t xml:space="preserve"> </w:t>
      </w:r>
      <w:r w:rsidRPr="00FF076A">
        <w:t>students</w:t>
      </w:r>
      <w:r w:rsidRPr="00FF076A">
        <w:rPr>
          <w:spacing w:val="14"/>
        </w:rPr>
        <w:t xml:space="preserve"> </w:t>
      </w:r>
      <w:r w:rsidRPr="00FF076A">
        <w:t>in</w:t>
      </w:r>
      <w:r w:rsidRPr="00FF076A">
        <w:rPr>
          <w:spacing w:val="13"/>
        </w:rPr>
        <w:t xml:space="preserve"> </w:t>
      </w:r>
      <w:r w:rsidRPr="00FF076A">
        <w:t>peer</w:t>
      </w:r>
      <w:r w:rsidRPr="00FF076A">
        <w:rPr>
          <w:spacing w:val="15"/>
        </w:rPr>
        <w:t xml:space="preserve"> </w:t>
      </w:r>
      <w:r w:rsidRPr="00FF076A">
        <w:t>tutoring</w:t>
      </w:r>
      <w:r w:rsidRPr="00FF076A">
        <w:rPr>
          <w:spacing w:val="15"/>
        </w:rPr>
        <w:t xml:space="preserve"> </w:t>
      </w:r>
      <w:r w:rsidRPr="00FF076A">
        <w:t>group</w:t>
      </w:r>
      <w:r w:rsidRPr="00FF076A">
        <w:rPr>
          <w:spacing w:val="18"/>
        </w:rPr>
        <w:t xml:space="preserve"> </w:t>
      </w:r>
      <w:r w:rsidRPr="00FF076A">
        <w:t>might</w:t>
      </w:r>
      <w:r w:rsidRPr="00FF076A">
        <w:rPr>
          <w:spacing w:val="13"/>
        </w:rPr>
        <w:t xml:space="preserve"> </w:t>
      </w:r>
      <w:r w:rsidRPr="00FF076A">
        <w:t>have</w:t>
      </w:r>
      <w:r w:rsidRPr="00FF076A">
        <w:rPr>
          <w:spacing w:val="13"/>
        </w:rPr>
        <w:t xml:space="preserve"> </w:t>
      </w:r>
      <w:r w:rsidRPr="00FF076A">
        <w:t>been</w:t>
      </w:r>
      <w:r w:rsidRPr="00FF076A">
        <w:rPr>
          <w:spacing w:val="15"/>
        </w:rPr>
        <w:t xml:space="preserve"> </w:t>
      </w:r>
      <w:r w:rsidRPr="00FF076A">
        <w:t>because</w:t>
      </w:r>
      <w:r w:rsidRPr="00FF076A">
        <w:rPr>
          <w:spacing w:val="-57"/>
        </w:rPr>
        <w:t xml:space="preserve"> </w:t>
      </w:r>
      <w:r w:rsidRPr="00FF076A">
        <w:t>of students’ encouragement to work together</w:t>
      </w:r>
      <w:r w:rsidRPr="00FF076A">
        <w:rPr>
          <w:spacing w:val="1"/>
        </w:rPr>
        <w:t xml:space="preserve"> </w:t>
      </w:r>
      <w:r w:rsidRPr="00FF076A">
        <w:t>as a team</w:t>
      </w:r>
      <w:r w:rsidRPr="00FF076A">
        <w:rPr>
          <w:spacing w:val="1"/>
        </w:rPr>
        <w:t xml:space="preserve"> </w:t>
      </w:r>
      <w:r w:rsidRPr="00FF076A">
        <w:t>to attain</w:t>
      </w:r>
      <w:r w:rsidRPr="00FF076A">
        <w:rPr>
          <w:spacing w:val="60"/>
        </w:rPr>
        <w:t xml:space="preserve"> </w:t>
      </w:r>
      <w:r w:rsidRPr="00FF076A">
        <w:t>group goals by discussing</w:t>
      </w:r>
      <w:r w:rsidRPr="00FF076A">
        <w:rPr>
          <w:spacing w:val="1"/>
        </w:rPr>
        <w:t xml:space="preserve"> </w:t>
      </w:r>
      <w:r w:rsidRPr="00FF076A">
        <w:t>subject content and assisting one another to acquire knowledge. Moreover, the comparative</w:t>
      </w:r>
      <w:r w:rsidRPr="00FF076A">
        <w:rPr>
          <w:spacing w:val="1"/>
        </w:rPr>
        <w:t xml:space="preserve"> </w:t>
      </w:r>
      <w:r w:rsidRPr="00FF076A">
        <w:t>effectiveness of PTIS over CLM in increasing students’ knowledge retention and attitude could</w:t>
      </w:r>
      <w:r w:rsidRPr="00FF076A">
        <w:rPr>
          <w:spacing w:val="1"/>
        </w:rPr>
        <w:t xml:space="preserve"> </w:t>
      </w:r>
      <w:r w:rsidRPr="00FF076A">
        <w:t xml:space="preserve">be ascribed to the fact that PTIS is student centered and activity based. </w:t>
      </w:r>
      <w:r w:rsidRPr="00FF076A">
        <w:lastRenderedPageBreak/>
        <w:t>PTIS is distinct from</w:t>
      </w:r>
      <w:r w:rsidRPr="00FF076A">
        <w:rPr>
          <w:spacing w:val="1"/>
        </w:rPr>
        <w:t xml:space="preserve"> </w:t>
      </w:r>
      <w:r w:rsidRPr="00FF076A">
        <w:t>CLM</w:t>
      </w:r>
      <w:r w:rsidR="0055142F" w:rsidRPr="00FF076A">
        <w:t>,</w:t>
      </w:r>
      <w:r w:rsidRPr="00FF076A">
        <w:rPr>
          <w:spacing w:val="-1"/>
        </w:rPr>
        <w:t xml:space="preserve"> </w:t>
      </w:r>
      <w:r w:rsidRPr="00FF076A">
        <w:t>which subject</w:t>
      </w:r>
      <w:r w:rsidRPr="00FF076A">
        <w:rPr>
          <w:spacing w:val="1"/>
        </w:rPr>
        <w:t xml:space="preserve"> </w:t>
      </w:r>
      <w:r w:rsidRPr="00FF076A">
        <w:t>students to be</w:t>
      </w:r>
      <w:r w:rsidRPr="00FF076A">
        <w:rPr>
          <w:spacing w:val="-1"/>
        </w:rPr>
        <w:t xml:space="preserve"> </w:t>
      </w:r>
      <w:r w:rsidRPr="00FF076A">
        <w:t>passive</w:t>
      </w:r>
      <w:r w:rsidRPr="00FF076A">
        <w:rPr>
          <w:spacing w:val="-2"/>
        </w:rPr>
        <w:t xml:space="preserve"> </w:t>
      </w:r>
      <w:r w:rsidRPr="00FF076A">
        <w:t>receiver of</w:t>
      </w:r>
      <w:r w:rsidRPr="00FF076A">
        <w:rPr>
          <w:spacing w:val="-2"/>
        </w:rPr>
        <w:t xml:space="preserve"> </w:t>
      </w:r>
      <w:r w:rsidRPr="00FF076A">
        <w:t>information</w:t>
      </w:r>
      <w:r w:rsidRPr="00FF076A">
        <w:rPr>
          <w:spacing w:val="-1"/>
        </w:rPr>
        <w:t xml:space="preserve"> </w:t>
      </w:r>
      <w:r w:rsidRPr="00FF076A">
        <w:t>from their teacher.</w:t>
      </w:r>
    </w:p>
    <w:p w:rsidR="00CC3FE7" w:rsidRPr="00FF076A" w:rsidRDefault="00CC3FE7" w:rsidP="00CC3FE7">
      <w:pPr>
        <w:pStyle w:val="BodyText"/>
        <w:spacing w:before="158" w:line="276" w:lineRule="auto"/>
        <w:ind w:left="1440" w:right="1374"/>
        <w:jc w:val="both"/>
      </w:pPr>
      <w:r w:rsidRPr="00FF076A">
        <w:t>The third hypothesis holds that gender and socio-economic status have no substantial effect on</w:t>
      </w:r>
      <w:r w:rsidRPr="00FF076A">
        <w:rPr>
          <w:spacing w:val="1"/>
        </w:rPr>
        <w:t xml:space="preserve"> </w:t>
      </w:r>
      <w:r w:rsidRPr="00FF076A">
        <w:t>the subjects’ attitude to selected concepts in financial accounting. The analysis of data shows no</w:t>
      </w:r>
      <w:r w:rsidRPr="00FF076A">
        <w:rPr>
          <w:spacing w:val="1"/>
        </w:rPr>
        <w:t xml:space="preserve"> </w:t>
      </w:r>
      <w:r w:rsidRPr="00FF076A">
        <w:t>difference of a significant proportion in the mean attitude scores of male and female students in</w:t>
      </w:r>
      <w:r w:rsidRPr="00FF076A">
        <w:rPr>
          <w:spacing w:val="1"/>
        </w:rPr>
        <w:t xml:space="preserve"> </w:t>
      </w:r>
      <w:r w:rsidRPr="00FF076A">
        <w:t>concepts selected in financial accounting. This finding is in conformity with the finding of</w:t>
      </w:r>
      <w:r w:rsidRPr="00FF076A">
        <w:rPr>
          <w:spacing w:val="1"/>
        </w:rPr>
        <w:t xml:space="preserve"> </w:t>
      </w:r>
      <w:r w:rsidRPr="00FF076A">
        <w:t>Sofiani, Maulida, Fadhillah and Sihite (2017) [29] who reported that there was no significant</w:t>
      </w:r>
      <w:r w:rsidRPr="00FF076A">
        <w:rPr>
          <w:spacing w:val="1"/>
        </w:rPr>
        <w:t xml:space="preserve"> </w:t>
      </w:r>
      <w:r w:rsidRPr="00FF076A">
        <w:t>effect of gender on the attitude of students towards Science. On the other hand, this finding is not</w:t>
      </w:r>
      <w:r w:rsidRPr="00FF076A">
        <w:rPr>
          <w:spacing w:val="-57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agreement</w:t>
      </w:r>
      <w:r w:rsidRPr="00FF076A">
        <w:rPr>
          <w:spacing w:val="1"/>
        </w:rPr>
        <w:t xml:space="preserve"> </w:t>
      </w:r>
      <w:r w:rsidRPr="00FF076A">
        <w:t>with</w:t>
      </w:r>
      <w:r w:rsidRPr="00FF076A">
        <w:rPr>
          <w:spacing w:val="1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findings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Imasuen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Omorogbe</w:t>
      </w:r>
      <w:r w:rsidRPr="00FF076A">
        <w:rPr>
          <w:spacing w:val="1"/>
        </w:rPr>
        <w:t xml:space="preserve"> </w:t>
      </w:r>
      <w:r w:rsidRPr="00FF076A">
        <w:t>(2016)</w:t>
      </w:r>
      <w:r w:rsidRPr="00FF076A">
        <w:rPr>
          <w:spacing w:val="1"/>
        </w:rPr>
        <w:t xml:space="preserve"> </w:t>
      </w:r>
      <w:r w:rsidRPr="00FF076A">
        <w:t>[35]</w:t>
      </w:r>
      <w:r w:rsidRPr="00FF076A">
        <w:rPr>
          <w:spacing w:val="1"/>
        </w:rPr>
        <w:t xml:space="preserve"> </w:t>
      </w:r>
      <w:r w:rsidRPr="00FF076A">
        <w:t>who</w:t>
      </w:r>
      <w:r w:rsidRPr="00FF076A">
        <w:rPr>
          <w:spacing w:val="60"/>
        </w:rPr>
        <w:t xml:space="preserve"> </w:t>
      </w:r>
      <w:r w:rsidRPr="00FF076A">
        <w:t>established</w:t>
      </w:r>
      <w:r w:rsidRPr="00FF076A">
        <w:rPr>
          <w:spacing w:val="1"/>
        </w:rPr>
        <w:t xml:space="preserve"> </w:t>
      </w:r>
      <w:r w:rsidRPr="00FF076A">
        <w:t>significant differences between the attitude of male and female students in Mathematics. Also,</w:t>
      </w:r>
      <w:r w:rsidRPr="00FF076A">
        <w:rPr>
          <w:spacing w:val="1"/>
        </w:rPr>
        <w:t xml:space="preserve"> </w:t>
      </w:r>
      <w:r w:rsidRPr="00FF076A">
        <w:t>this finding revealed that socio-economic status had no significant effect on the participants’</w:t>
      </w:r>
      <w:r w:rsidRPr="00FF076A">
        <w:rPr>
          <w:spacing w:val="1"/>
        </w:rPr>
        <w:t xml:space="preserve"> </w:t>
      </w:r>
      <w:r w:rsidRPr="00FF076A">
        <w:t>attitude. This finding is not in agreement with the findings of Edosomwan and Edosomwan</w:t>
      </w:r>
      <w:r w:rsidRPr="00FF076A">
        <w:rPr>
          <w:spacing w:val="1"/>
        </w:rPr>
        <w:t xml:space="preserve"> </w:t>
      </w:r>
      <w:r w:rsidRPr="00FF076A">
        <w:t>(2015) [48] who reported that there existed significant relationship between socio-economic</w:t>
      </w:r>
      <w:r w:rsidRPr="00FF076A">
        <w:rPr>
          <w:spacing w:val="1"/>
        </w:rPr>
        <w:t xml:space="preserve"> </w:t>
      </w:r>
      <w:r w:rsidRPr="00FF076A">
        <w:t>status</w:t>
      </w:r>
      <w:r w:rsidRPr="00FF076A">
        <w:rPr>
          <w:spacing w:val="-1"/>
        </w:rPr>
        <w:t xml:space="preserve"> </w:t>
      </w:r>
      <w:r w:rsidRPr="00FF076A">
        <w:t>and students’ attitude</w:t>
      </w:r>
      <w:r w:rsidRPr="00FF076A">
        <w:rPr>
          <w:spacing w:val="-1"/>
        </w:rPr>
        <w:t xml:space="preserve"> </w:t>
      </w:r>
      <w:r w:rsidRPr="00FF076A">
        <w:t>toward Computer</w:t>
      </w:r>
      <w:r w:rsidRPr="00FF076A">
        <w:rPr>
          <w:spacing w:val="-1"/>
        </w:rPr>
        <w:t xml:space="preserve"> </w:t>
      </w:r>
      <w:r w:rsidRPr="00FF076A">
        <w:t>Science.</w:t>
      </w:r>
    </w:p>
    <w:p w:rsidR="00CC3FE7" w:rsidRPr="00FF076A" w:rsidRDefault="00CC3FE7" w:rsidP="00CC3FE7">
      <w:pPr>
        <w:pStyle w:val="BodyText"/>
        <w:jc w:val="both"/>
      </w:pPr>
    </w:p>
    <w:p w:rsidR="00CC3FE7" w:rsidRPr="00FF076A" w:rsidRDefault="00CC3FE7" w:rsidP="00CC3FE7">
      <w:pPr>
        <w:pStyle w:val="BodyText"/>
        <w:spacing w:before="1" w:line="276" w:lineRule="auto"/>
        <w:ind w:left="1440" w:right="1374"/>
        <w:jc w:val="both"/>
      </w:pPr>
      <w:r w:rsidRPr="00FF076A">
        <w:t>Furthermore,</w:t>
      </w:r>
      <w:r w:rsidRPr="00FF076A">
        <w:rPr>
          <w:spacing w:val="1"/>
        </w:rPr>
        <w:t xml:space="preserve"> </w:t>
      </w:r>
      <w:r w:rsidRPr="00FF076A">
        <w:t>there</w:t>
      </w:r>
      <w:r w:rsidRPr="00FF076A">
        <w:rPr>
          <w:spacing w:val="1"/>
        </w:rPr>
        <w:t xml:space="preserve"> </w:t>
      </w:r>
      <w:r w:rsidRPr="00FF076A">
        <w:t>was</w:t>
      </w:r>
      <w:r w:rsidRPr="00FF076A">
        <w:rPr>
          <w:spacing w:val="1"/>
        </w:rPr>
        <w:t xml:space="preserve"> </w:t>
      </w:r>
      <w:r w:rsidRPr="00FF076A">
        <w:t>no</w:t>
      </w:r>
      <w:r w:rsidRPr="00FF076A">
        <w:rPr>
          <w:spacing w:val="1"/>
        </w:rPr>
        <w:t xml:space="preserve"> </w:t>
      </w:r>
      <w:r w:rsidRPr="00FF076A">
        <w:t>significant</w:t>
      </w:r>
      <w:r w:rsidRPr="00FF076A">
        <w:rPr>
          <w:spacing w:val="1"/>
        </w:rPr>
        <w:t xml:space="preserve"> </w:t>
      </w:r>
      <w:r w:rsidRPr="00FF076A">
        <w:t>main</w:t>
      </w:r>
      <w:r w:rsidRPr="00FF076A">
        <w:rPr>
          <w:spacing w:val="1"/>
        </w:rPr>
        <w:t xml:space="preserve"> </w:t>
      </w:r>
      <w:r w:rsidRPr="00FF076A">
        <w:t>effect</w:t>
      </w:r>
      <w:r w:rsidRPr="00FF076A">
        <w:rPr>
          <w:spacing w:val="1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gender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socio-economic</w:t>
      </w:r>
      <w:r w:rsidRPr="00FF076A">
        <w:rPr>
          <w:spacing w:val="1"/>
        </w:rPr>
        <w:t xml:space="preserve"> </w:t>
      </w:r>
      <w:r w:rsidRPr="00FF076A">
        <w:t>status</w:t>
      </w:r>
      <w:r w:rsidRPr="00FF076A">
        <w:rPr>
          <w:spacing w:val="1"/>
        </w:rPr>
        <w:t xml:space="preserve"> </w:t>
      </w:r>
      <w:r w:rsidRPr="00FF076A">
        <w:t>on</w:t>
      </w:r>
      <w:r w:rsidRPr="00FF076A">
        <w:rPr>
          <w:spacing w:val="-57"/>
        </w:rPr>
        <w:t xml:space="preserve"> </w:t>
      </w:r>
      <w:r w:rsidRPr="00FF076A">
        <w:t>students’ post retention scores of male and female students in financial accounting concepts. This</w:t>
      </w:r>
      <w:r w:rsidRPr="00FF076A">
        <w:rPr>
          <w:spacing w:val="-57"/>
        </w:rPr>
        <w:t xml:space="preserve"> </w:t>
      </w:r>
      <w:r w:rsidRPr="00FF076A">
        <w:t>outcome agrees with Iloputaife’s (2001) and Oludipe’s (2012) research [49,50] that reported no</w:t>
      </w:r>
      <w:r w:rsidRPr="00FF076A">
        <w:rPr>
          <w:spacing w:val="1"/>
        </w:rPr>
        <w:t xml:space="preserve"> </w:t>
      </w:r>
      <w:r w:rsidRPr="00FF076A">
        <w:t>significant variations in male and female students’ retention in Science outcomes. However,</w:t>
      </w:r>
      <w:r w:rsidRPr="00FF076A">
        <w:rPr>
          <w:spacing w:val="1"/>
        </w:rPr>
        <w:t xml:space="preserve"> </w:t>
      </w:r>
      <w:r w:rsidRPr="00FF076A">
        <w:t>Ugwu (2007) [51], Lawal (2009) [34], and Bosede (2010) [52] reported no significant influence</w:t>
      </w:r>
      <w:r w:rsidRPr="00FF076A">
        <w:rPr>
          <w:spacing w:val="1"/>
        </w:rPr>
        <w:t xml:space="preserve"> </w:t>
      </w:r>
      <w:r w:rsidRPr="00FF076A">
        <w:t>of gender on students’ academic retention in Science-related concepts. The outcome of this study</w:t>
      </w:r>
      <w:r w:rsidRPr="00FF076A">
        <w:rPr>
          <w:spacing w:val="-57"/>
        </w:rPr>
        <w:t xml:space="preserve"> </w:t>
      </w:r>
      <w:r w:rsidRPr="00FF076A">
        <w:t>shows no statistical significant influence of gender on students’ knowledge and retention from</w:t>
      </w:r>
      <w:r w:rsidRPr="00FF076A">
        <w:rPr>
          <w:spacing w:val="1"/>
        </w:rPr>
        <w:t xml:space="preserve"> </w:t>
      </w:r>
      <w:r w:rsidRPr="00FF076A">
        <w:t>student-centered and action-oriented instructional strategies. Likewise, this finding reveals that</w:t>
      </w:r>
      <w:r w:rsidRPr="00FF076A">
        <w:rPr>
          <w:spacing w:val="1"/>
        </w:rPr>
        <w:t xml:space="preserve"> </w:t>
      </w:r>
      <w:r w:rsidRPr="00FF076A">
        <w:t>socio-economic</w:t>
      </w:r>
      <w:r w:rsidRPr="00FF076A">
        <w:rPr>
          <w:spacing w:val="4"/>
        </w:rPr>
        <w:t xml:space="preserve"> </w:t>
      </w:r>
      <w:r w:rsidRPr="00FF076A">
        <w:t>status</w:t>
      </w:r>
      <w:r w:rsidRPr="00FF076A">
        <w:rPr>
          <w:spacing w:val="6"/>
        </w:rPr>
        <w:t xml:space="preserve"> </w:t>
      </w:r>
      <w:r w:rsidRPr="00FF076A">
        <w:t>had</w:t>
      </w:r>
      <w:r w:rsidRPr="00FF076A">
        <w:rPr>
          <w:spacing w:val="8"/>
        </w:rPr>
        <w:t xml:space="preserve"> </w:t>
      </w:r>
      <w:r w:rsidRPr="00FF076A">
        <w:t>no</w:t>
      </w:r>
      <w:r w:rsidRPr="00FF076A">
        <w:rPr>
          <w:spacing w:val="5"/>
        </w:rPr>
        <w:t xml:space="preserve"> </w:t>
      </w:r>
      <w:r w:rsidRPr="00FF076A">
        <w:t>significant</w:t>
      </w:r>
      <w:r w:rsidRPr="00FF076A">
        <w:rPr>
          <w:spacing w:val="6"/>
        </w:rPr>
        <w:t xml:space="preserve"> </w:t>
      </w:r>
      <w:r w:rsidRPr="00FF076A">
        <w:t>main</w:t>
      </w:r>
      <w:r w:rsidRPr="00FF076A">
        <w:rPr>
          <w:spacing w:val="6"/>
        </w:rPr>
        <w:t xml:space="preserve"> </w:t>
      </w:r>
      <w:r w:rsidRPr="00FF076A">
        <w:t>effect</w:t>
      </w:r>
      <w:r w:rsidRPr="00FF076A">
        <w:rPr>
          <w:spacing w:val="6"/>
        </w:rPr>
        <w:t xml:space="preserve"> </w:t>
      </w:r>
      <w:r w:rsidRPr="00FF076A">
        <w:t>on</w:t>
      </w:r>
      <w:r w:rsidRPr="00FF076A">
        <w:rPr>
          <w:spacing w:val="4"/>
        </w:rPr>
        <w:t xml:space="preserve"> </w:t>
      </w:r>
      <w:r w:rsidRPr="00FF076A">
        <w:t>students’</w:t>
      </w:r>
      <w:r w:rsidRPr="00FF076A">
        <w:rPr>
          <w:spacing w:val="8"/>
        </w:rPr>
        <w:t xml:space="preserve"> </w:t>
      </w:r>
      <w:r w:rsidRPr="00FF076A">
        <w:t>retention.</w:t>
      </w:r>
      <w:r w:rsidRPr="00FF076A">
        <w:rPr>
          <w:spacing w:val="6"/>
        </w:rPr>
        <w:t xml:space="preserve"> </w:t>
      </w:r>
      <w:r w:rsidRPr="00FF076A">
        <w:t>This</w:t>
      </w:r>
      <w:r w:rsidRPr="00FF076A">
        <w:rPr>
          <w:spacing w:val="6"/>
        </w:rPr>
        <w:t xml:space="preserve"> </w:t>
      </w:r>
      <w:r w:rsidRPr="00FF076A">
        <w:t>finding</w:t>
      </w:r>
      <w:r w:rsidRPr="00FF076A">
        <w:rPr>
          <w:spacing w:val="3"/>
        </w:rPr>
        <w:t xml:space="preserve"> </w:t>
      </w:r>
      <w:r w:rsidRPr="00FF076A">
        <w:t>negates the findings of Edinyang, Ubi, Usang and Adalikwu (2013) [42] who found that socio-economic</w:t>
      </w:r>
      <w:r w:rsidRPr="00FF076A">
        <w:rPr>
          <w:spacing w:val="1"/>
        </w:rPr>
        <w:t xml:space="preserve"> </w:t>
      </w:r>
      <w:r w:rsidRPr="00FF076A">
        <w:t>status</w:t>
      </w:r>
      <w:r w:rsidRPr="00FF076A">
        <w:rPr>
          <w:spacing w:val="-1"/>
        </w:rPr>
        <w:t xml:space="preserve"> </w:t>
      </w:r>
      <w:r w:rsidRPr="00FF076A">
        <w:t>had a</w:t>
      </w:r>
      <w:r w:rsidRPr="00FF076A">
        <w:rPr>
          <w:spacing w:val="-1"/>
        </w:rPr>
        <w:t xml:space="preserve"> </w:t>
      </w:r>
      <w:r w:rsidRPr="00FF076A">
        <w:t>significant main effect on</w:t>
      </w:r>
      <w:r w:rsidRPr="00FF076A">
        <w:rPr>
          <w:spacing w:val="2"/>
        </w:rPr>
        <w:t xml:space="preserve"> </w:t>
      </w:r>
      <w:r w:rsidRPr="00FF076A">
        <w:t>knowledge</w:t>
      </w:r>
      <w:r w:rsidRPr="00FF076A">
        <w:rPr>
          <w:spacing w:val="-1"/>
        </w:rPr>
        <w:t xml:space="preserve"> </w:t>
      </w:r>
      <w:r w:rsidRPr="00FF076A">
        <w:t>retention</w:t>
      </w:r>
      <w:r w:rsidRPr="00FF076A">
        <w:rPr>
          <w:spacing w:val="1"/>
        </w:rPr>
        <w:t xml:space="preserve"> </w:t>
      </w:r>
      <w:r w:rsidRPr="00FF076A">
        <w:t>of students.</w:t>
      </w:r>
    </w:p>
    <w:p w:rsidR="00CC3FE7" w:rsidRPr="00FF076A" w:rsidRDefault="00CC3FE7" w:rsidP="00CC3FE7">
      <w:pPr>
        <w:pStyle w:val="BodyText"/>
        <w:spacing w:before="8"/>
        <w:jc w:val="both"/>
        <w:rPr>
          <w:sz w:val="27"/>
        </w:rPr>
      </w:pPr>
    </w:p>
    <w:p w:rsidR="00CC3FE7" w:rsidRPr="00FF076A" w:rsidRDefault="00CC3FE7" w:rsidP="00CC3FE7">
      <w:pPr>
        <w:pStyle w:val="BodyText"/>
        <w:spacing w:line="276" w:lineRule="auto"/>
        <w:ind w:left="1440" w:right="1373"/>
        <w:jc w:val="both"/>
      </w:pPr>
      <w:r w:rsidRPr="00FF076A">
        <w:t>In addition to these, the non-significant interaction effect of treatment and gender on academic</w:t>
      </w:r>
      <w:r w:rsidRPr="00FF076A">
        <w:rPr>
          <w:spacing w:val="1"/>
        </w:rPr>
        <w:t xml:space="preserve"> </w:t>
      </w:r>
      <w:r w:rsidRPr="00FF076A">
        <w:t>retention of students in concepts selected in financial accounting was established in this study.</w:t>
      </w:r>
      <w:r w:rsidRPr="00FF076A">
        <w:rPr>
          <w:spacing w:val="1"/>
        </w:rPr>
        <w:t xml:space="preserve"> </w:t>
      </w:r>
      <w:r w:rsidRPr="00FF076A">
        <w:t>This</w:t>
      </w:r>
      <w:r w:rsidRPr="00FF076A">
        <w:rPr>
          <w:spacing w:val="1"/>
        </w:rPr>
        <w:t xml:space="preserve"> </w:t>
      </w:r>
      <w:r w:rsidRPr="00FF076A">
        <w:t>indicates</w:t>
      </w:r>
      <w:r w:rsidRPr="00FF076A">
        <w:rPr>
          <w:spacing w:val="1"/>
        </w:rPr>
        <w:t xml:space="preserve"> </w:t>
      </w:r>
      <w:r w:rsidRPr="00FF076A">
        <w:t>that</w:t>
      </w:r>
      <w:r w:rsidRPr="00FF076A">
        <w:rPr>
          <w:spacing w:val="1"/>
        </w:rPr>
        <w:t xml:space="preserve"> </w:t>
      </w:r>
      <w:r w:rsidRPr="00FF076A">
        <w:t>peer</w:t>
      </w:r>
      <w:r w:rsidRPr="00FF076A">
        <w:rPr>
          <w:spacing w:val="1"/>
        </w:rPr>
        <w:t xml:space="preserve"> </w:t>
      </w:r>
      <w:r w:rsidRPr="00FF076A">
        <w:t>tutoring</w:t>
      </w:r>
      <w:r w:rsidRPr="00FF076A">
        <w:rPr>
          <w:spacing w:val="1"/>
        </w:rPr>
        <w:t xml:space="preserve"> </w:t>
      </w:r>
      <w:r w:rsidRPr="00FF076A">
        <w:t>does</w:t>
      </w:r>
      <w:r w:rsidRPr="00FF076A">
        <w:rPr>
          <w:spacing w:val="1"/>
        </w:rPr>
        <w:t xml:space="preserve"> </w:t>
      </w:r>
      <w:r w:rsidRPr="00FF076A">
        <w:t>not</w:t>
      </w:r>
      <w:r w:rsidRPr="00FF076A">
        <w:rPr>
          <w:spacing w:val="1"/>
        </w:rPr>
        <w:t xml:space="preserve"> </w:t>
      </w:r>
      <w:r w:rsidRPr="00FF076A">
        <w:t>show</w:t>
      </w:r>
      <w:r w:rsidRPr="00FF076A">
        <w:rPr>
          <w:spacing w:val="1"/>
        </w:rPr>
        <w:t xml:space="preserve"> </w:t>
      </w:r>
      <w:r w:rsidRPr="00FF076A">
        <w:t>gender</w:t>
      </w:r>
      <w:r w:rsidRPr="00FF076A">
        <w:rPr>
          <w:spacing w:val="1"/>
        </w:rPr>
        <w:t xml:space="preserve"> </w:t>
      </w:r>
      <w:r w:rsidRPr="00FF076A">
        <w:t>preference</w:t>
      </w:r>
      <w:r w:rsidRPr="00FF076A">
        <w:rPr>
          <w:spacing w:val="1"/>
        </w:rPr>
        <w:t xml:space="preserve"> </w:t>
      </w:r>
      <w:r w:rsidRPr="00FF076A">
        <w:t>but</w:t>
      </w:r>
      <w:r w:rsidRPr="00FF076A">
        <w:rPr>
          <w:spacing w:val="1"/>
        </w:rPr>
        <w:t xml:space="preserve"> </w:t>
      </w:r>
      <w:r w:rsidRPr="00FF076A">
        <w:t>offers</w:t>
      </w:r>
      <w:r w:rsidRPr="00FF076A">
        <w:rPr>
          <w:spacing w:val="1"/>
        </w:rPr>
        <w:t xml:space="preserve"> </w:t>
      </w:r>
      <w:r w:rsidRPr="00FF076A">
        <w:t>common</w:t>
      </w:r>
      <w:r w:rsidRPr="00FF076A">
        <w:rPr>
          <w:spacing w:val="1"/>
        </w:rPr>
        <w:t xml:space="preserve"> </w:t>
      </w:r>
      <w:r w:rsidRPr="00FF076A">
        <w:t>opportunities to both male and female learners. This is in harmony with the findings of Iloputaife</w:t>
      </w:r>
      <w:r w:rsidRPr="00FF076A">
        <w:rPr>
          <w:spacing w:val="-57"/>
        </w:rPr>
        <w:t xml:space="preserve"> </w:t>
      </w:r>
      <w:r w:rsidRPr="00FF076A">
        <w:t xml:space="preserve">(2001) [49]; Adekoya and Olatoye (2011) [53]; Okoro (2013) [54] and Eze, </w:t>
      </w:r>
      <w:r w:rsidRPr="00FF076A">
        <w:lastRenderedPageBreak/>
        <w:t>Ezenwafor and</w:t>
      </w:r>
      <w:r w:rsidRPr="00FF076A">
        <w:rPr>
          <w:spacing w:val="1"/>
        </w:rPr>
        <w:t xml:space="preserve"> </w:t>
      </w:r>
      <w:r w:rsidRPr="00FF076A">
        <w:t>Obidile (2016) [4] who in their separate studies discovered that treatment will not significantly</w:t>
      </w:r>
      <w:r w:rsidRPr="00FF076A">
        <w:rPr>
          <w:spacing w:val="1"/>
        </w:rPr>
        <w:t xml:space="preserve"> </w:t>
      </w:r>
      <w:r w:rsidRPr="00FF076A">
        <w:t>interact with gender to influence knowledge retention of students. Although on the opposite, the</w:t>
      </w:r>
      <w:r w:rsidRPr="00FF076A">
        <w:rPr>
          <w:spacing w:val="1"/>
        </w:rPr>
        <w:t xml:space="preserve"> </w:t>
      </w:r>
      <w:r w:rsidRPr="00FF076A">
        <w:t>outcome of the analysis deviates from the conclusion of Ezeudu (2013) [55] that there was a</w:t>
      </w:r>
      <w:r w:rsidRPr="00FF076A">
        <w:rPr>
          <w:spacing w:val="1"/>
        </w:rPr>
        <w:t xml:space="preserve"> </w:t>
      </w:r>
      <w:r w:rsidRPr="00FF076A">
        <w:t>significant interaction effect of treatment and gender on knowledge retention of students. The</w:t>
      </w:r>
      <w:r w:rsidRPr="00FF076A">
        <w:rPr>
          <w:spacing w:val="1"/>
        </w:rPr>
        <w:t xml:space="preserve"> </w:t>
      </w:r>
      <w:r w:rsidRPr="00FF076A">
        <w:t>outcome of the analysis of data gathered for this study on interaction effect of treatment and</w:t>
      </w:r>
      <w:r w:rsidRPr="00FF076A">
        <w:rPr>
          <w:spacing w:val="1"/>
        </w:rPr>
        <w:t xml:space="preserve"> </w:t>
      </w:r>
      <w:r w:rsidRPr="00FF076A">
        <w:t>gender uphold other studies that discovered that treatment do not rely on gender of students to be</w:t>
      </w:r>
      <w:r w:rsidRPr="00FF076A">
        <w:rPr>
          <w:spacing w:val="-57"/>
        </w:rPr>
        <w:t xml:space="preserve"> </w:t>
      </w:r>
      <w:r w:rsidRPr="00FF076A">
        <w:t>efficient. This indicates that relative effectiveness of peer tutoring was consistent for male and</w:t>
      </w:r>
      <w:r w:rsidRPr="00FF076A">
        <w:rPr>
          <w:spacing w:val="1"/>
        </w:rPr>
        <w:t xml:space="preserve"> </w:t>
      </w:r>
      <w:r w:rsidRPr="00FF076A">
        <w:t>female learners that participated in this study (Olulowo, Ige, and Ugwoke, 2020) [60]. Finally,</w:t>
      </w:r>
      <w:r w:rsidRPr="00FF076A">
        <w:rPr>
          <w:spacing w:val="1"/>
        </w:rPr>
        <w:t xml:space="preserve"> </w:t>
      </w:r>
      <w:r w:rsidRPr="00FF076A">
        <w:t>treatment and socio-economic status had no significant interaction effect on students’ retention in</w:t>
      </w:r>
      <w:r w:rsidRPr="00FF076A">
        <w:rPr>
          <w:spacing w:val="-57"/>
        </w:rPr>
        <w:t xml:space="preserve"> </w:t>
      </w:r>
      <w:r w:rsidRPr="00FF076A">
        <w:t>concepts</w:t>
      </w:r>
      <w:r w:rsidRPr="00FF076A">
        <w:rPr>
          <w:spacing w:val="1"/>
        </w:rPr>
        <w:t xml:space="preserve"> </w:t>
      </w:r>
      <w:r w:rsidRPr="00FF076A">
        <w:t>selected</w:t>
      </w:r>
      <w:r w:rsidRPr="00FF076A">
        <w:rPr>
          <w:spacing w:val="1"/>
        </w:rPr>
        <w:t xml:space="preserve"> </w:t>
      </w:r>
      <w:r w:rsidRPr="00FF076A">
        <w:t>in</w:t>
      </w:r>
      <w:r w:rsidRPr="00FF076A">
        <w:rPr>
          <w:spacing w:val="1"/>
        </w:rPr>
        <w:t xml:space="preserve"> </w:t>
      </w:r>
      <w:r w:rsidRPr="00FF076A">
        <w:t>financial</w:t>
      </w:r>
      <w:r w:rsidRPr="00FF076A">
        <w:rPr>
          <w:spacing w:val="1"/>
        </w:rPr>
        <w:t xml:space="preserve"> </w:t>
      </w:r>
      <w:r w:rsidRPr="00FF076A">
        <w:t>accounting.</w:t>
      </w:r>
      <w:r w:rsidRPr="00FF076A">
        <w:rPr>
          <w:spacing w:val="1"/>
        </w:rPr>
        <w:t xml:space="preserve"> </w:t>
      </w:r>
      <w:r w:rsidRPr="00FF076A">
        <w:t>This</w:t>
      </w:r>
      <w:r w:rsidRPr="00FF076A">
        <w:rPr>
          <w:spacing w:val="1"/>
        </w:rPr>
        <w:t xml:space="preserve"> </w:t>
      </w:r>
      <w:r w:rsidRPr="00FF076A">
        <w:t>finding</w:t>
      </w:r>
      <w:r w:rsidRPr="00FF076A">
        <w:rPr>
          <w:spacing w:val="1"/>
        </w:rPr>
        <w:t xml:space="preserve"> </w:t>
      </w:r>
      <w:r w:rsidRPr="00FF076A">
        <w:t>agrees</w:t>
      </w:r>
      <w:r w:rsidRPr="00FF076A">
        <w:rPr>
          <w:spacing w:val="1"/>
        </w:rPr>
        <w:t xml:space="preserve"> </w:t>
      </w:r>
      <w:r w:rsidRPr="00FF076A">
        <w:t>Edinyang,</w:t>
      </w:r>
      <w:r w:rsidRPr="00FF076A">
        <w:rPr>
          <w:spacing w:val="1"/>
        </w:rPr>
        <w:t xml:space="preserve"> </w:t>
      </w:r>
      <w:r w:rsidRPr="00FF076A">
        <w:t>Ubi,</w:t>
      </w:r>
      <w:r w:rsidRPr="00FF076A">
        <w:rPr>
          <w:spacing w:val="1"/>
        </w:rPr>
        <w:t xml:space="preserve"> </w:t>
      </w:r>
      <w:r w:rsidRPr="00FF076A">
        <w:t>Usang</w:t>
      </w:r>
      <w:r w:rsidRPr="00FF076A">
        <w:rPr>
          <w:spacing w:val="1"/>
        </w:rPr>
        <w:t xml:space="preserve"> </w:t>
      </w:r>
      <w:r w:rsidRPr="00FF076A">
        <w:t>and</w:t>
      </w:r>
      <w:r w:rsidRPr="00FF076A">
        <w:rPr>
          <w:spacing w:val="1"/>
        </w:rPr>
        <w:t xml:space="preserve"> </w:t>
      </w:r>
      <w:r w:rsidRPr="00FF076A">
        <w:t>Adalikwu (2013) [42] who found that there was no significant interaction effect of treatment and</w:t>
      </w:r>
      <w:r w:rsidRPr="00FF076A">
        <w:rPr>
          <w:spacing w:val="1"/>
        </w:rPr>
        <w:t xml:space="preserve"> </w:t>
      </w:r>
      <w:r w:rsidRPr="00FF076A">
        <w:t>socio-economic</w:t>
      </w:r>
      <w:r w:rsidRPr="00FF076A">
        <w:rPr>
          <w:spacing w:val="-2"/>
        </w:rPr>
        <w:t xml:space="preserve"> </w:t>
      </w:r>
      <w:r w:rsidRPr="00FF076A">
        <w:t>status on</w:t>
      </w:r>
      <w:r w:rsidRPr="00FF076A">
        <w:rPr>
          <w:spacing w:val="2"/>
        </w:rPr>
        <w:t xml:space="preserve"> </w:t>
      </w:r>
      <w:r w:rsidRPr="00FF076A">
        <w:t>students’ achievement</w:t>
      </w:r>
      <w:r w:rsidRPr="00FF076A">
        <w:rPr>
          <w:spacing w:val="-1"/>
        </w:rPr>
        <w:t xml:space="preserve"> </w:t>
      </w:r>
      <w:r w:rsidRPr="00FF076A">
        <w:t>and retention in Social</w:t>
      </w:r>
      <w:r w:rsidRPr="00FF076A">
        <w:rPr>
          <w:spacing w:val="-1"/>
        </w:rPr>
        <w:t xml:space="preserve"> </w:t>
      </w:r>
      <w:r w:rsidRPr="00FF076A">
        <w:t>Studies.</w:t>
      </w:r>
    </w:p>
    <w:p w:rsidR="00CC3FE7" w:rsidRPr="00FF076A" w:rsidRDefault="00CC3FE7" w:rsidP="00CC3FE7">
      <w:pPr>
        <w:pStyle w:val="BodyText"/>
        <w:spacing w:before="3"/>
        <w:jc w:val="both"/>
      </w:pPr>
    </w:p>
    <w:p w:rsidR="00CC3FE7" w:rsidRPr="00FF076A" w:rsidRDefault="00542233" w:rsidP="00CC3FE7">
      <w:pPr>
        <w:pStyle w:val="Heading1"/>
        <w:spacing w:line="275" w:lineRule="exact"/>
        <w:jc w:val="both"/>
      </w:pPr>
      <w:r w:rsidRPr="00FF076A">
        <w:t>6.0</w:t>
      </w:r>
      <w:r w:rsidRPr="00FF076A">
        <w:tab/>
      </w:r>
      <w:r w:rsidR="00CC3FE7" w:rsidRPr="00FF076A">
        <w:t>Conclusion</w:t>
      </w:r>
      <w:r w:rsidR="00CC3FE7" w:rsidRPr="00FF076A">
        <w:rPr>
          <w:spacing w:val="-2"/>
        </w:rPr>
        <w:t xml:space="preserve"> </w:t>
      </w:r>
      <w:r w:rsidR="00CC3FE7" w:rsidRPr="00FF076A">
        <w:t>and</w:t>
      </w:r>
      <w:r w:rsidR="00CC3FE7" w:rsidRPr="00FF076A">
        <w:rPr>
          <w:spacing w:val="-1"/>
        </w:rPr>
        <w:t xml:space="preserve"> </w:t>
      </w:r>
      <w:r w:rsidR="00CC3FE7" w:rsidRPr="00FF076A">
        <w:t>Implications</w:t>
      </w:r>
      <w:r w:rsidR="00CC3FE7" w:rsidRPr="00FF076A">
        <w:rPr>
          <w:spacing w:val="-1"/>
        </w:rPr>
        <w:t xml:space="preserve"> </w:t>
      </w:r>
      <w:r w:rsidR="00CC3FE7" w:rsidRPr="00FF076A">
        <w:t>for</w:t>
      </w:r>
      <w:r w:rsidR="00CC3FE7" w:rsidRPr="00FF076A">
        <w:rPr>
          <w:spacing w:val="-3"/>
        </w:rPr>
        <w:t xml:space="preserve"> </w:t>
      </w:r>
      <w:r w:rsidR="00CC3FE7" w:rsidRPr="00FF076A">
        <w:t>Educational</w:t>
      </w:r>
      <w:r w:rsidR="00CC3FE7" w:rsidRPr="00FF076A">
        <w:rPr>
          <w:spacing w:val="-1"/>
        </w:rPr>
        <w:t xml:space="preserve"> </w:t>
      </w:r>
      <w:r w:rsidR="00CC3FE7" w:rsidRPr="00FF076A">
        <w:t>Practice</w:t>
      </w:r>
    </w:p>
    <w:p w:rsidR="00CC3FE7" w:rsidRPr="00FF076A" w:rsidRDefault="00CC3FE7" w:rsidP="00CC3FE7">
      <w:pPr>
        <w:pStyle w:val="BodyText"/>
        <w:spacing w:line="259" w:lineRule="auto"/>
        <w:ind w:left="1440" w:right="1381"/>
        <w:jc w:val="both"/>
      </w:pPr>
      <w:r w:rsidRPr="00FF076A">
        <w:t>The conclusion that can be drawn from this study is that peer tutoring is an effective instructional</w:t>
      </w:r>
      <w:r w:rsidRPr="00FF076A">
        <w:rPr>
          <w:spacing w:val="-57"/>
        </w:rPr>
        <w:t xml:space="preserve"> </w:t>
      </w:r>
      <w:r w:rsidRPr="00FF076A">
        <w:t>strategy for improving attitude and academic retention of students in concepts selected in</w:t>
      </w:r>
      <w:r w:rsidRPr="00FF076A">
        <w:rPr>
          <w:spacing w:val="1"/>
        </w:rPr>
        <w:t xml:space="preserve"> </w:t>
      </w:r>
      <w:r w:rsidRPr="00FF076A">
        <w:t>financial accounting compared to the control group. Also, peer tutoring is not gender biased and</w:t>
      </w:r>
      <w:r w:rsidRPr="00FF076A">
        <w:rPr>
          <w:spacing w:val="1"/>
        </w:rPr>
        <w:t xml:space="preserve"> </w:t>
      </w:r>
      <w:r w:rsidRPr="00FF076A">
        <w:t>its efficacy</w:t>
      </w:r>
      <w:r w:rsidRPr="00FF076A">
        <w:rPr>
          <w:spacing w:val="-3"/>
        </w:rPr>
        <w:t xml:space="preserve"> </w:t>
      </w:r>
      <w:r w:rsidRPr="00FF076A">
        <w:t>is</w:t>
      </w:r>
      <w:r w:rsidRPr="00FF076A">
        <w:rPr>
          <w:spacing w:val="1"/>
        </w:rPr>
        <w:t xml:space="preserve"> </w:t>
      </w:r>
      <w:r w:rsidRPr="00FF076A">
        <w:t>not</w:t>
      </w:r>
      <w:r w:rsidRPr="00FF076A">
        <w:rPr>
          <w:spacing w:val="2"/>
        </w:rPr>
        <w:t xml:space="preserve"> </w:t>
      </w:r>
      <w:r w:rsidRPr="00FF076A">
        <w:t>based</w:t>
      </w:r>
      <w:r w:rsidRPr="00FF076A">
        <w:rPr>
          <w:spacing w:val="2"/>
        </w:rPr>
        <w:t xml:space="preserve"> </w:t>
      </w:r>
      <w:r w:rsidRPr="00FF076A">
        <w:t>on</w:t>
      </w:r>
      <w:r w:rsidRPr="00FF076A">
        <w:rPr>
          <w:spacing w:val="1"/>
        </w:rPr>
        <w:t xml:space="preserve"> </w:t>
      </w:r>
      <w:r w:rsidRPr="00FF076A">
        <w:t>students’</w:t>
      </w:r>
      <w:r w:rsidRPr="00FF076A">
        <w:rPr>
          <w:spacing w:val="2"/>
        </w:rPr>
        <w:t xml:space="preserve"> </w:t>
      </w:r>
      <w:r w:rsidRPr="00FF076A">
        <w:t>socio-economic</w:t>
      </w:r>
      <w:r w:rsidRPr="00FF076A">
        <w:rPr>
          <w:spacing w:val="1"/>
        </w:rPr>
        <w:t xml:space="preserve"> </w:t>
      </w:r>
      <w:r w:rsidRPr="00FF076A">
        <w:t>status.</w:t>
      </w:r>
      <w:r w:rsidRPr="00FF076A">
        <w:rPr>
          <w:spacing w:val="3"/>
        </w:rPr>
        <w:t xml:space="preserve"> </w:t>
      </w:r>
      <w:r w:rsidRPr="00FF076A">
        <w:t>Considering</w:t>
      </w:r>
      <w:r w:rsidRPr="00FF076A">
        <w:rPr>
          <w:spacing w:val="-1"/>
        </w:rPr>
        <w:t xml:space="preserve"> </w:t>
      </w:r>
      <w:r w:rsidRPr="00FF076A">
        <w:t>the</w:t>
      </w:r>
      <w:r w:rsidRPr="00FF076A">
        <w:rPr>
          <w:spacing w:val="2"/>
        </w:rPr>
        <w:t xml:space="preserve"> </w:t>
      </w:r>
      <w:r w:rsidRPr="00FF076A">
        <w:t>findings</w:t>
      </w:r>
      <w:r w:rsidRPr="00FF076A">
        <w:rPr>
          <w:spacing w:val="2"/>
        </w:rPr>
        <w:t xml:space="preserve"> </w:t>
      </w:r>
      <w:r w:rsidRPr="00FF076A">
        <w:t>of</w:t>
      </w:r>
      <w:r w:rsidRPr="00FF076A">
        <w:rPr>
          <w:spacing w:val="1"/>
        </w:rPr>
        <w:t xml:space="preserve"> </w:t>
      </w:r>
      <w:r w:rsidRPr="00FF076A">
        <w:t>this</w:t>
      </w:r>
      <w:r w:rsidRPr="00FF076A">
        <w:rPr>
          <w:spacing w:val="1"/>
        </w:rPr>
        <w:t xml:space="preserve"> </w:t>
      </w:r>
      <w:r w:rsidRPr="00FF076A">
        <w:t>study and previous research on improvement of students’ attitude and academic retention, peer</w:t>
      </w:r>
      <w:r w:rsidRPr="00FF076A">
        <w:rPr>
          <w:spacing w:val="1"/>
        </w:rPr>
        <w:t xml:space="preserve"> </w:t>
      </w:r>
      <w:r w:rsidRPr="00FF076A">
        <w:t>tutoring is</w:t>
      </w:r>
      <w:r w:rsidRPr="00FF076A">
        <w:rPr>
          <w:spacing w:val="3"/>
        </w:rPr>
        <w:t xml:space="preserve"> </w:t>
      </w:r>
      <w:r w:rsidRPr="00FF076A">
        <w:t>highly</w:t>
      </w:r>
      <w:r w:rsidRPr="00FF076A">
        <w:rPr>
          <w:spacing w:val="-2"/>
        </w:rPr>
        <w:t xml:space="preserve"> </w:t>
      </w:r>
      <w:r w:rsidRPr="00FF076A">
        <w:t>recommended</w:t>
      </w:r>
      <w:r w:rsidRPr="00FF076A">
        <w:rPr>
          <w:spacing w:val="4"/>
        </w:rPr>
        <w:t xml:space="preserve"> </w:t>
      </w:r>
      <w:r w:rsidRPr="00FF076A">
        <w:t>for</w:t>
      </w:r>
      <w:r w:rsidRPr="00FF076A">
        <w:rPr>
          <w:spacing w:val="3"/>
        </w:rPr>
        <w:t xml:space="preserve"> </w:t>
      </w:r>
      <w:r w:rsidRPr="00FF076A">
        <w:t>teachers,</w:t>
      </w:r>
      <w:r w:rsidRPr="00FF076A">
        <w:rPr>
          <w:spacing w:val="3"/>
        </w:rPr>
        <w:t xml:space="preserve"> </w:t>
      </w:r>
      <w:r w:rsidRPr="00FF076A">
        <w:t>administrators</w:t>
      </w:r>
      <w:r w:rsidRPr="00FF076A">
        <w:rPr>
          <w:spacing w:val="4"/>
        </w:rPr>
        <w:t xml:space="preserve"> </w:t>
      </w:r>
      <w:r w:rsidRPr="00FF076A">
        <w:t>and</w:t>
      </w:r>
      <w:r w:rsidRPr="00FF076A">
        <w:rPr>
          <w:spacing w:val="3"/>
        </w:rPr>
        <w:t xml:space="preserve"> </w:t>
      </w:r>
      <w:r w:rsidRPr="00FF076A">
        <w:t>curriculum</w:t>
      </w:r>
      <w:r w:rsidRPr="00FF076A">
        <w:rPr>
          <w:spacing w:val="3"/>
        </w:rPr>
        <w:t xml:space="preserve"> </w:t>
      </w:r>
      <w:r w:rsidRPr="00FF076A">
        <w:t>planners</w:t>
      </w:r>
      <w:r w:rsidRPr="00FF076A">
        <w:rPr>
          <w:spacing w:val="3"/>
        </w:rPr>
        <w:t xml:space="preserve"> </w:t>
      </w:r>
      <w:r w:rsidRPr="00FF076A">
        <w:t>who</w:t>
      </w:r>
      <w:r w:rsidRPr="00FF076A">
        <w:rPr>
          <w:spacing w:val="4"/>
        </w:rPr>
        <w:t xml:space="preserve"> </w:t>
      </w:r>
      <w:r w:rsidRPr="00FF076A">
        <w:t>want</w:t>
      </w:r>
      <w:r w:rsidRPr="00FF076A">
        <w:rPr>
          <w:spacing w:val="1"/>
        </w:rPr>
        <w:t xml:space="preserve"> </w:t>
      </w:r>
      <w:r w:rsidRPr="00FF076A">
        <w:t>to improve post basic school students’ attitude and knowledge retention in financial accounting.</w:t>
      </w:r>
      <w:r w:rsidRPr="00FF076A">
        <w:rPr>
          <w:spacing w:val="1"/>
        </w:rPr>
        <w:t xml:space="preserve"> </w:t>
      </w:r>
      <w:r w:rsidRPr="00FF076A">
        <w:t>However, this study considered only senior secondary school level two (SSII) financial</w:t>
      </w:r>
      <w:r w:rsidRPr="00FF076A">
        <w:rPr>
          <w:spacing w:val="1"/>
        </w:rPr>
        <w:t xml:space="preserve"> </w:t>
      </w:r>
      <w:r w:rsidRPr="00FF076A">
        <w:t>accounting students. As beneficial as the results reported in this study are, the sample of 68 male</w:t>
      </w:r>
      <w:r w:rsidRPr="00FF076A">
        <w:rPr>
          <w:spacing w:val="1"/>
        </w:rPr>
        <w:t xml:space="preserve"> </w:t>
      </w:r>
      <w:r w:rsidRPr="00FF076A">
        <w:t>and 69 female students were limited to eight reputable senior secondary schools in Ondo State,</w:t>
      </w:r>
      <w:r w:rsidRPr="00FF076A">
        <w:rPr>
          <w:spacing w:val="1"/>
        </w:rPr>
        <w:t xml:space="preserve"> </w:t>
      </w:r>
      <w:r w:rsidRPr="00FF076A">
        <w:t>Nigeria. Consequently, the findings of the study is not widely applicable to financial accounting</w:t>
      </w:r>
      <w:r w:rsidRPr="00FF076A">
        <w:rPr>
          <w:spacing w:val="1"/>
        </w:rPr>
        <w:t xml:space="preserve"> </w:t>
      </w:r>
      <w:r w:rsidRPr="00FF076A">
        <w:t>students in other levels secondary schooling. Future researchers should note that this sample size</w:t>
      </w:r>
      <w:r w:rsidRPr="00FF076A">
        <w:rPr>
          <w:spacing w:val="1"/>
        </w:rPr>
        <w:t xml:space="preserve"> </w:t>
      </w:r>
      <w:r w:rsidRPr="00FF076A">
        <w:t>poses</w:t>
      </w:r>
      <w:r w:rsidRPr="00FF076A">
        <w:rPr>
          <w:spacing w:val="-1"/>
        </w:rPr>
        <w:t xml:space="preserve"> </w:t>
      </w:r>
      <w:r w:rsidRPr="00FF076A">
        <w:t>a</w:t>
      </w:r>
      <w:r w:rsidRPr="00FF076A">
        <w:rPr>
          <w:spacing w:val="-1"/>
        </w:rPr>
        <w:t xml:space="preserve"> </w:t>
      </w:r>
      <w:r w:rsidRPr="00FF076A">
        <w:t>limitation</w:t>
      </w:r>
      <w:r w:rsidRPr="00FF076A">
        <w:rPr>
          <w:spacing w:val="-1"/>
        </w:rPr>
        <w:t xml:space="preserve"> </w:t>
      </w:r>
      <w:r w:rsidRPr="00FF076A">
        <w:t>to</w:t>
      </w:r>
      <w:r w:rsidRPr="00FF076A">
        <w:rPr>
          <w:spacing w:val="-1"/>
        </w:rPr>
        <w:t xml:space="preserve"> </w:t>
      </w:r>
      <w:r w:rsidRPr="00FF076A">
        <w:t>generalize</w:t>
      </w:r>
      <w:r w:rsidRPr="00FF076A">
        <w:rPr>
          <w:spacing w:val="-1"/>
        </w:rPr>
        <w:t xml:space="preserve"> </w:t>
      </w:r>
      <w:r w:rsidRPr="00FF076A">
        <w:t>the</w:t>
      </w:r>
      <w:r w:rsidRPr="00FF076A">
        <w:rPr>
          <w:spacing w:val="-1"/>
        </w:rPr>
        <w:t xml:space="preserve"> </w:t>
      </w:r>
      <w:r w:rsidRPr="00FF076A">
        <w:t>outcomes of</w:t>
      </w:r>
      <w:r w:rsidRPr="00FF076A">
        <w:rPr>
          <w:spacing w:val="-2"/>
        </w:rPr>
        <w:t xml:space="preserve"> </w:t>
      </w:r>
      <w:r w:rsidRPr="00FF076A">
        <w:t>this study</w:t>
      </w:r>
      <w:r w:rsidRPr="00FF076A">
        <w:rPr>
          <w:spacing w:val="-6"/>
        </w:rPr>
        <w:t xml:space="preserve"> </w:t>
      </w:r>
      <w:r w:rsidRPr="00FF076A">
        <w:t>to other</w:t>
      </w:r>
      <w:r w:rsidRPr="00FF076A">
        <w:rPr>
          <w:spacing w:val="-1"/>
        </w:rPr>
        <w:t xml:space="preserve"> </w:t>
      </w:r>
      <w:r w:rsidRPr="00FF076A">
        <w:t>parts of Nigeria</w:t>
      </w:r>
      <w:r w:rsidRPr="00FF076A">
        <w:rPr>
          <w:spacing w:val="-2"/>
        </w:rPr>
        <w:t xml:space="preserve"> </w:t>
      </w:r>
      <w:r w:rsidRPr="00FF076A">
        <w:t>and</w:t>
      </w:r>
      <w:r w:rsidRPr="00FF076A">
        <w:rPr>
          <w:spacing w:val="2"/>
        </w:rPr>
        <w:t xml:space="preserve"> </w:t>
      </w:r>
      <w:r w:rsidRPr="00FF076A">
        <w:t>the</w:t>
      </w:r>
      <w:r w:rsidRPr="00FF076A">
        <w:rPr>
          <w:spacing w:val="1"/>
        </w:rPr>
        <w:t xml:space="preserve"> </w:t>
      </w:r>
      <w:r w:rsidRPr="00FF076A">
        <w:t>rest</w:t>
      </w:r>
      <w:r w:rsidRPr="00FF076A">
        <w:rPr>
          <w:spacing w:val="-1"/>
        </w:rPr>
        <w:t xml:space="preserve"> </w:t>
      </w:r>
      <w:r w:rsidRPr="00FF076A">
        <w:t>of</w:t>
      </w:r>
      <w:r w:rsidRPr="00FF076A">
        <w:rPr>
          <w:spacing w:val="-57"/>
        </w:rPr>
        <w:t xml:space="preserve"> </w:t>
      </w:r>
      <w:r w:rsidRPr="00FF076A">
        <w:t>the</w:t>
      </w:r>
      <w:r w:rsidRPr="00FF076A">
        <w:rPr>
          <w:spacing w:val="-1"/>
        </w:rPr>
        <w:t xml:space="preserve"> </w:t>
      </w:r>
      <w:r w:rsidRPr="00FF076A">
        <w:t>world.</w:t>
      </w:r>
    </w:p>
    <w:p w:rsidR="00CC3FE7" w:rsidRPr="00FF076A" w:rsidRDefault="00CC3FE7" w:rsidP="00CC3FE7">
      <w:pPr>
        <w:pStyle w:val="BodyText"/>
        <w:spacing w:before="156" w:line="259" w:lineRule="auto"/>
        <w:ind w:left="1440" w:right="1424"/>
        <w:jc w:val="both"/>
      </w:pPr>
      <w:r w:rsidRPr="00FF076A">
        <w:t>The researcher, therefore, suggests that further studies are warranted for other levels of</w:t>
      </w:r>
      <w:r w:rsidRPr="00FF076A">
        <w:rPr>
          <w:spacing w:val="1"/>
        </w:rPr>
        <w:t xml:space="preserve"> </w:t>
      </w:r>
      <w:r w:rsidRPr="00FF076A">
        <w:t>secondary schooling where financial accounting is offered. Similarly, future research should find</w:t>
      </w:r>
      <w:r w:rsidRPr="00FF076A">
        <w:rPr>
          <w:spacing w:val="-57"/>
        </w:rPr>
        <w:t xml:space="preserve"> </w:t>
      </w:r>
      <w:r w:rsidRPr="00FF076A">
        <w:t>improvements in other academic and psychological variables, such as self-concept, anxiety</w:t>
      </w:r>
      <w:r w:rsidRPr="00FF076A">
        <w:rPr>
          <w:spacing w:val="1"/>
        </w:rPr>
        <w:t xml:space="preserve"> </w:t>
      </w:r>
      <w:r w:rsidRPr="00FF076A">
        <w:t>towards</w:t>
      </w:r>
      <w:r w:rsidRPr="00FF076A">
        <w:rPr>
          <w:spacing w:val="-2"/>
        </w:rPr>
        <w:t xml:space="preserve"> </w:t>
      </w:r>
      <w:r w:rsidRPr="00FF076A">
        <w:t>financial accounting</w:t>
      </w:r>
      <w:r w:rsidRPr="00FF076A">
        <w:rPr>
          <w:spacing w:val="-1"/>
        </w:rPr>
        <w:t xml:space="preserve"> </w:t>
      </w:r>
      <w:r w:rsidRPr="00FF076A">
        <w:t>when taught using</w:t>
      </w:r>
      <w:r w:rsidRPr="00FF076A">
        <w:rPr>
          <w:spacing w:val="-3"/>
        </w:rPr>
        <w:t xml:space="preserve"> </w:t>
      </w:r>
      <w:r w:rsidRPr="00FF076A">
        <w:t>peer tutoring</w:t>
      </w:r>
      <w:r w:rsidRPr="00FF076A">
        <w:rPr>
          <w:spacing w:val="-4"/>
        </w:rPr>
        <w:t xml:space="preserve"> </w:t>
      </w:r>
      <w:r w:rsidRPr="00FF076A">
        <w:t>instructional</w:t>
      </w:r>
      <w:r w:rsidRPr="00FF076A">
        <w:rPr>
          <w:spacing w:val="2"/>
        </w:rPr>
        <w:t xml:space="preserve"> </w:t>
      </w:r>
      <w:r w:rsidRPr="00FF076A">
        <w:t>strategy.</w:t>
      </w:r>
    </w:p>
    <w:p w:rsidR="00CC3FE7" w:rsidRPr="00FF076A" w:rsidRDefault="00CC3FE7" w:rsidP="00CC3FE7">
      <w:pPr>
        <w:spacing w:line="259" w:lineRule="auto"/>
        <w:jc w:val="both"/>
        <w:sectPr w:rsidR="00CC3FE7" w:rsidRPr="00FF076A" w:rsidSect="00CC3FE7">
          <w:pgSz w:w="12240" w:h="15840"/>
          <w:pgMar w:top="1440" w:right="1080" w:bottom="1440" w:left="1080" w:header="720" w:footer="720" w:gutter="0"/>
          <w:cols w:space="720"/>
        </w:sectPr>
      </w:pPr>
    </w:p>
    <w:p w:rsidR="00CC3FE7" w:rsidRPr="00FF076A" w:rsidRDefault="00CC3FE7" w:rsidP="00CC3FE7">
      <w:pPr>
        <w:pStyle w:val="BodyText"/>
        <w:jc w:val="both"/>
        <w:rPr>
          <w:sz w:val="20"/>
        </w:rPr>
      </w:pPr>
    </w:p>
    <w:p w:rsidR="00CC3FE7" w:rsidRPr="00FF076A" w:rsidRDefault="00CC3FE7" w:rsidP="00CC3FE7">
      <w:pPr>
        <w:pStyle w:val="BodyText"/>
        <w:jc w:val="both"/>
        <w:rPr>
          <w:sz w:val="22"/>
        </w:rPr>
      </w:pPr>
    </w:p>
    <w:p w:rsidR="00CC3FE7" w:rsidRPr="00FF076A" w:rsidRDefault="00CC3FE7" w:rsidP="00CC3FE7">
      <w:pPr>
        <w:pStyle w:val="Heading1"/>
        <w:spacing w:before="90"/>
        <w:jc w:val="both"/>
      </w:pPr>
      <w:r w:rsidRPr="00FF076A">
        <w:t>References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spacing w:before="36"/>
        <w:ind w:right="1817"/>
        <w:rPr>
          <w:sz w:val="24"/>
        </w:rPr>
      </w:pPr>
      <w:r w:rsidRPr="00FF076A">
        <w:rPr>
          <w:sz w:val="24"/>
        </w:rPr>
        <w:t>West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African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Examination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Council. Chief</w:t>
      </w:r>
      <w:r w:rsidRPr="00FF076A">
        <w:rPr>
          <w:spacing w:val="-3"/>
          <w:sz w:val="24"/>
        </w:rPr>
        <w:t xml:space="preserve"> </w:t>
      </w:r>
      <w:r w:rsidRPr="00FF076A">
        <w:rPr>
          <w:sz w:val="24"/>
        </w:rPr>
        <w:t>examiners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report: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May/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June</w:t>
      </w:r>
      <w:r w:rsidRPr="00FF076A">
        <w:rPr>
          <w:spacing w:val="-3"/>
          <w:sz w:val="24"/>
        </w:rPr>
        <w:t xml:space="preserve"> </w:t>
      </w:r>
      <w:r w:rsidRPr="00FF076A">
        <w:rPr>
          <w:sz w:val="24"/>
        </w:rPr>
        <w:t>West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African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senior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school certificate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examination.</w:t>
      </w:r>
      <w:r w:rsidRPr="00FF076A">
        <w:rPr>
          <w:spacing w:val="2"/>
          <w:sz w:val="24"/>
        </w:rPr>
        <w:t xml:space="preserve"> </w:t>
      </w:r>
      <w:r w:rsidRPr="00FF076A">
        <w:rPr>
          <w:sz w:val="24"/>
        </w:rPr>
        <w:t>2004; Lagos: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WAEC.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861"/>
        <w:rPr>
          <w:sz w:val="24"/>
        </w:rPr>
      </w:pPr>
      <w:r w:rsidRPr="00FF076A">
        <w:rPr>
          <w:sz w:val="24"/>
        </w:rPr>
        <w:t>National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Examination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Council.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Regulations and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syllabus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for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senior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secondary</w:t>
      </w:r>
      <w:r w:rsidRPr="00FF076A">
        <w:rPr>
          <w:spacing w:val="-6"/>
          <w:sz w:val="24"/>
        </w:rPr>
        <w:t xml:space="preserve"> </w:t>
      </w:r>
      <w:r w:rsidRPr="00FF076A">
        <w:rPr>
          <w:sz w:val="24"/>
        </w:rPr>
        <w:t>school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certificate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examination.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2004; Minna: NECO.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32"/>
        </w:tabs>
        <w:ind w:right="1378"/>
        <w:rPr>
          <w:sz w:val="24"/>
        </w:rPr>
      </w:pPr>
      <w:r w:rsidRPr="00FF076A">
        <w:rPr>
          <w:sz w:val="24"/>
        </w:rPr>
        <w:t>Federal</w:t>
      </w:r>
      <w:r w:rsidRPr="00FF076A">
        <w:rPr>
          <w:spacing w:val="39"/>
          <w:sz w:val="24"/>
        </w:rPr>
        <w:t xml:space="preserve"> </w:t>
      </w:r>
      <w:r w:rsidRPr="00FF076A">
        <w:rPr>
          <w:sz w:val="24"/>
        </w:rPr>
        <w:t>Republic</w:t>
      </w:r>
      <w:r w:rsidRPr="00FF076A">
        <w:rPr>
          <w:spacing w:val="40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41"/>
          <w:sz w:val="24"/>
        </w:rPr>
        <w:t xml:space="preserve"> </w:t>
      </w:r>
      <w:r w:rsidRPr="00FF076A">
        <w:rPr>
          <w:sz w:val="24"/>
        </w:rPr>
        <w:t>Nigeria.</w:t>
      </w:r>
      <w:r w:rsidRPr="00FF076A">
        <w:rPr>
          <w:spacing w:val="39"/>
          <w:sz w:val="24"/>
        </w:rPr>
        <w:t xml:space="preserve"> </w:t>
      </w:r>
      <w:r w:rsidRPr="00FF076A">
        <w:rPr>
          <w:sz w:val="24"/>
        </w:rPr>
        <w:t>National</w:t>
      </w:r>
      <w:r w:rsidRPr="00FF076A">
        <w:rPr>
          <w:spacing w:val="41"/>
          <w:sz w:val="24"/>
        </w:rPr>
        <w:t xml:space="preserve"> </w:t>
      </w:r>
      <w:r w:rsidRPr="00FF076A">
        <w:rPr>
          <w:sz w:val="24"/>
        </w:rPr>
        <w:t>Policy</w:t>
      </w:r>
      <w:r w:rsidRPr="00FF076A">
        <w:rPr>
          <w:spacing w:val="34"/>
          <w:sz w:val="24"/>
        </w:rPr>
        <w:t xml:space="preserve"> </w:t>
      </w:r>
      <w:r w:rsidRPr="00FF076A">
        <w:rPr>
          <w:sz w:val="24"/>
        </w:rPr>
        <w:t>on</w:t>
      </w:r>
      <w:r w:rsidRPr="00FF076A">
        <w:rPr>
          <w:spacing w:val="38"/>
          <w:sz w:val="24"/>
        </w:rPr>
        <w:t xml:space="preserve"> </w:t>
      </w:r>
      <w:r w:rsidRPr="00FF076A">
        <w:rPr>
          <w:sz w:val="24"/>
        </w:rPr>
        <w:t>Education.</w:t>
      </w:r>
      <w:r w:rsidRPr="00FF076A">
        <w:rPr>
          <w:spacing w:val="42"/>
          <w:sz w:val="24"/>
        </w:rPr>
        <w:t xml:space="preserve"> </w:t>
      </w:r>
      <w:r w:rsidRPr="00FF076A">
        <w:rPr>
          <w:sz w:val="24"/>
        </w:rPr>
        <w:t>2013;</w:t>
      </w:r>
      <w:r w:rsidRPr="00FF076A">
        <w:rPr>
          <w:spacing w:val="40"/>
          <w:sz w:val="24"/>
        </w:rPr>
        <w:t xml:space="preserve"> </w:t>
      </w:r>
      <w:r w:rsidRPr="00FF076A">
        <w:rPr>
          <w:sz w:val="24"/>
        </w:rPr>
        <w:t>6th</w:t>
      </w:r>
      <w:r w:rsidRPr="00FF076A">
        <w:rPr>
          <w:spacing w:val="44"/>
          <w:sz w:val="24"/>
        </w:rPr>
        <w:t xml:space="preserve"> </w:t>
      </w:r>
      <w:r w:rsidRPr="00FF076A">
        <w:rPr>
          <w:sz w:val="24"/>
        </w:rPr>
        <w:t>Edition,</w:t>
      </w:r>
      <w:r w:rsidRPr="00FF076A">
        <w:rPr>
          <w:spacing w:val="41"/>
          <w:sz w:val="24"/>
        </w:rPr>
        <w:t xml:space="preserve"> </w:t>
      </w:r>
      <w:r w:rsidRPr="00FF076A">
        <w:rPr>
          <w:sz w:val="24"/>
        </w:rPr>
        <w:t>Lagos: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NERDC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Press.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746"/>
        <w:rPr>
          <w:sz w:val="24"/>
        </w:rPr>
      </w:pPr>
      <w:r w:rsidRPr="00FF076A">
        <w:rPr>
          <w:sz w:val="24"/>
        </w:rPr>
        <w:t>Eze, T. I., Ezenwafor, J. I., Obidile, I. J. Effects of problem-based teaching method on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students’ academic performance and retention in financial accounting in technical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colleges in Anambra State. Scholars Journal of Arts, Humanities and Social Sciences,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2016; 4(6)</w:t>
      </w:r>
      <w:r w:rsidRPr="00FF076A">
        <w:rPr>
          <w:spacing w:val="-3"/>
          <w:sz w:val="24"/>
        </w:rPr>
        <w:t xml:space="preserve"> </w:t>
      </w:r>
      <w:r w:rsidRPr="00FF076A">
        <w:rPr>
          <w:sz w:val="24"/>
        </w:rPr>
        <w:t>634-639.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spacing w:before="1"/>
        <w:ind w:right="2151"/>
        <w:rPr>
          <w:sz w:val="24"/>
        </w:rPr>
      </w:pPr>
      <w:r w:rsidRPr="00FF076A">
        <w:rPr>
          <w:sz w:val="24"/>
        </w:rPr>
        <w:t>Cepni, S., Tas, E., Kose, S. The effects of computer-assisted material on students’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cognitive levels, misconceptions and attitudes towards Science. Computers and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Education,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2006;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46(1), 192-205.</w:t>
      </w:r>
      <w:r w:rsidRPr="00FF076A">
        <w:rPr>
          <w:spacing w:val="-1"/>
          <w:sz w:val="24"/>
        </w:rPr>
        <w:t xml:space="preserve"> </w:t>
      </w:r>
      <w:hyperlink r:id="rId8">
        <w:r w:rsidRPr="00FF076A">
          <w:rPr>
            <w:sz w:val="24"/>
            <w:u w:val="single"/>
          </w:rPr>
          <w:t>https://doi.org/10.1016/j.compedu.2004.07.008</w:t>
        </w:r>
      </w:hyperlink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7"/>
        <w:rPr>
          <w:sz w:val="24"/>
        </w:rPr>
      </w:pPr>
      <w:r w:rsidRPr="00FF076A">
        <w:rPr>
          <w:sz w:val="24"/>
        </w:rPr>
        <w:t>Tymms P, Merrell C, Thurston A, Andor J, Topping K, Miller D. Improving attainment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across a whole district: school reform through peer tutoring in a randomized controlled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trial.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School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Effectiveness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School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Improvement.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2011;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22(3):265–289.</w:t>
      </w:r>
      <w:r w:rsidRPr="00FF076A">
        <w:rPr>
          <w:spacing w:val="1"/>
          <w:sz w:val="24"/>
        </w:rPr>
        <w:t xml:space="preserve"> </w:t>
      </w:r>
      <w:hyperlink r:id="rId9">
        <w:r w:rsidRPr="00FF076A">
          <w:rPr>
            <w:sz w:val="24"/>
            <w:u w:val="single"/>
          </w:rPr>
          <w:t>https://doi.org/10.1080/09243453.2011.589859</w:t>
        </w:r>
      </w:hyperlink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81"/>
        <w:rPr>
          <w:sz w:val="24"/>
        </w:rPr>
      </w:pPr>
      <w:r w:rsidRPr="00FF076A">
        <w:rPr>
          <w:sz w:val="24"/>
        </w:rPr>
        <w:t>Galbraith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J,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Winterbottom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M.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Peer-tutoring: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what’s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it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for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the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tutor?.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Educational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Studies.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2010; 37 (3):321–332.</w:t>
      </w:r>
      <w:r w:rsidRPr="00FF076A">
        <w:rPr>
          <w:spacing w:val="-1"/>
          <w:sz w:val="24"/>
        </w:rPr>
        <w:t xml:space="preserve"> </w:t>
      </w:r>
      <w:hyperlink r:id="rId10">
        <w:r w:rsidRPr="00FF076A">
          <w:rPr>
            <w:sz w:val="24"/>
            <w:u w:val="single"/>
          </w:rPr>
          <w:t>https://doi.org/10.1080/03055698.2010.506330</w:t>
        </w:r>
      </w:hyperlink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80"/>
        <w:rPr>
          <w:sz w:val="24"/>
        </w:rPr>
      </w:pPr>
      <w:r w:rsidRPr="00FF076A">
        <w:rPr>
          <w:sz w:val="24"/>
        </w:rPr>
        <w:t>Moliner L, Alegre F Effects of peer tutoring on middle school students’ mathematics self-</w:t>
      </w:r>
      <w:r w:rsidRPr="00FF076A">
        <w:rPr>
          <w:spacing w:val="-58"/>
          <w:sz w:val="24"/>
        </w:rPr>
        <w:t xml:space="preserve"> </w:t>
      </w:r>
      <w:r w:rsidRPr="00FF076A">
        <w:rPr>
          <w:sz w:val="24"/>
        </w:rPr>
        <w:t>concepts. PLoS ONE 2020; 15(4) e0231410.</w:t>
      </w:r>
      <w:r w:rsidRPr="00FF076A">
        <w:rPr>
          <w:spacing w:val="1"/>
          <w:sz w:val="24"/>
        </w:rPr>
        <w:t xml:space="preserve"> </w:t>
      </w:r>
      <w:hyperlink r:id="rId11">
        <w:r w:rsidRPr="00FF076A">
          <w:rPr>
            <w:sz w:val="24"/>
            <w:u w:val="single"/>
          </w:rPr>
          <w:t>https://doi.org/10.1371/journal.pone.0231410</w:t>
        </w:r>
      </w:hyperlink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8"/>
        <w:rPr>
          <w:sz w:val="24"/>
        </w:rPr>
      </w:pPr>
      <w:r w:rsidRPr="00FF076A">
        <w:rPr>
          <w:sz w:val="24"/>
        </w:rPr>
        <w:t>Bjerke A, Eriksen E. Measuring pre-service teachers’ self-efficacy in tutoring children in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primary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mathematics: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instrument.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Research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Mathematics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Education.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2016;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18(1):61–79.</w:t>
      </w:r>
      <w:r w:rsidRPr="00FF076A">
        <w:rPr>
          <w:spacing w:val="-1"/>
          <w:sz w:val="24"/>
        </w:rPr>
        <w:t xml:space="preserve"> </w:t>
      </w:r>
      <w:hyperlink r:id="rId12">
        <w:r w:rsidRPr="00FF076A">
          <w:rPr>
            <w:sz w:val="24"/>
            <w:u w:val="single"/>
          </w:rPr>
          <w:t>https://doi.org/10.1080/14794802.2016.1141312</w:t>
        </w:r>
      </w:hyperlink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spacing w:line="274" w:lineRule="exact"/>
        <w:ind w:hanging="361"/>
        <w:rPr>
          <w:sz w:val="24"/>
        </w:rPr>
      </w:pPr>
      <w:r w:rsidRPr="00FF076A">
        <w:rPr>
          <w:sz w:val="24"/>
        </w:rPr>
        <w:t>Clarkson,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B.,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Luca,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J.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Promoting</w:t>
      </w:r>
      <w:r w:rsidRPr="00FF076A">
        <w:rPr>
          <w:spacing w:val="-4"/>
          <w:sz w:val="24"/>
        </w:rPr>
        <w:t xml:space="preserve"> </w:t>
      </w:r>
      <w:r w:rsidRPr="00FF076A">
        <w:rPr>
          <w:sz w:val="24"/>
        </w:rPr>
        <w:t>student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learning through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peer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tutoring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–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case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study.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In</w:t>
      </w:r>
    </w:p>
    <w:p w:rsidR="00CC3FE7" w:rsidRPr="00FF076A" w:rsidRDefault="00CC3FE7" w:rsidP="00CC3FE7">
      <w:pPr>
        <w:pStyle w:val="BodyText"/>
        <w:ind w:left="2160" w:right="1437"/>
        <w:jc w:val="both"/>
      </w:pPr>
      <w:r w:rsidRPr="00FF076A">
        <w:t>P.</w:t>
      </w:r>
      <w:r w:rsidRPr="00FF076A">
        <w:rPr>
          <w:spacing w:val="-1"/>
        </w:rPr>
        <w:t xml:space="preserve"> </w:t>
      </w:r>
      <w:r w:rsidRPr="00FF076A">
        <w:t>Barker &amp;</w:t>
      </w:r>
      <w:r w:rsidRPr="00FF076A">
        <w:rPr>
          <w:spacing w:val="-3"/>
        </w:rPr>
        <w:t xml:space="preserve"> </w:t>
      </w:r>
      <w:r w:rsidRPr="00FF076A">
        <w:t>S.</w:t>
      </w:r>
      <w:r w:rsidRPr="00FF076A">
        <w:rPr>
          <w:spacing w:val="-1"/>
        </w:rPr>
        <w:t xml:space="preserve"> </w:t>
      </w:r>
      <w:r w:rsidRPr="00FF076A">
        <w:t>Rebelsky</w:t>
      </w:r>
      <w:r w:rsidRPr="00FF076A">
        <w:rPr>
          <w:spacing w:val="-4"/>
        </w:rPr>
        <w:t xml:space="preserve"> </w:t>
      </w:r>
      <w:r w:rsidRPr="00FF076A">
        <w:t>(Eds.), Proceedings</w:t>
      </w:r>
      <w:r w:rsidRPr="00FF076A">
        <w:rPr>
          <w:spacing w:val="-1"/>
        </w:rPr>
        <w:t xml:space="preserve"> </w:t>
      </w:r>
      <w:r w:rsidRPr="00FF076A">
        <w:t>of</w:t>
      </w:r>
      <w:r w:rsidRPr="00FF076A">
        <w:rPr>
          <w:spacing w:val="-1"/>
        </w:rPr>
        <w:t xml:space="preserve"> </w:t>
      </w:r>
      <w:r w:rsidRPr="00FF076A">
        <w:t>ED-MEDIA</w:t>
      </w:r>
      <w:r w:rsidRPr="00FF076A">
        <w:rPr>
          <w:spacing w:val="-1"/>
        </w:rPr>
        <w:t xml:space="preserve"> </w:t>
      </w:r>
      <w:r w:rsidRPr="00FF076A">
        <w:t>2002--World</w:t>
      </w:r>
      <w:r w:rsidRPr="00FF076A">
        <w:rPr>
          <w:spacing w:val="-1"/>
        </w:rPr>
        <w:t xml:space="preserve"> </w:t>
      </w:r>
      <w:r w:rsidRPr="00FF076A">
        <w:t>Conference</w:t>
      </w:r>
      <w:r w:rsidRPr="00FF076A">
        <w:rPr>
          <w:spacing w:val="-2"/>
        </w:rPr>
        <w:t xml:space="preserve"> </w:t>
      </w:r>
      <w:r w:rsidRPr="00FF076A">
        <w:t>on</w:t>
      </w:r>
      <w:r w:rsidRPr="00FF076A">
        <w:rPr>
          <w:spacing w:val="-57"/>
        </w:rPr>
        <w:t xml:space="preserve"> </w:t>
      </w:r>
      <w:r w:rsidRPr="00FF076A">
        <w:t>Educational Multimedia, Hypermedia &amp; Telecommunications (pp. 1176-1181). Denver,</w:t>
      </w:r>
      <w:r w:rsidRPr="00FF076A">
        <w:rPr>
          <w:spacing w:val="1"/>
        </w:rPr>
        <w:t xml:space="preserve"> </w:t>
      </w:r>
      <w:r w:rsidRPr="00FF076A">
        <w:t>Colorado,</w:t>
      </w:r>
      <w:r w:rsidRPr="00FF076A">
        <w:rPr>
          <w:spacing w:val="-1"/>
        </w:rPr>
        <w:t xml:space="preserve"> </w:t>
      </w:r>
      <w:r w:rsidRPr="00FF076A">
        <w:t>USA:</w:t>
      </w:r>
      <w:r w:rsidRPr="00FF076A">
        <w:rPr>
          <w:spacing w:val="-1"/>
        </w:rPr>
        <w:t xml:space="preserve"> </w:t>
      </w:r>
      <w:r w:rsidRPr="00FF076A">
        <w:t>Association</w:t>
      </w:r>
      <w:r w:rsidRPr="00FF076A">
        <w:rPr>
          <w:spacing w:val="-1"/>
        </w:rPr>
        <w:t xml:space="preserve"> </w:t>
      </w:r>
      <w:r w:rsidRPr="00FF076A">
        <w:t>for the</w:t>
      </w:r>
      <w:r w:rsidRPr="00FF076A">
        <w:rPr>
          <w:spacing w:val="-3"/>
        </w:rPr>
        <w:t xml:space="preserve"> </w:t>
      </w:r>
      <w:r w:rsidRPr="00FF076A">
        <w:t>Advancement</w:t>
      </w:r>
      <w:r w:rsidRPr="00FF076A">
        <w:rPr>
          <w:spacing w:val="1"/>
        </w:rPr>
        <w:t xml:space="preserve"> </w:t>
      </w:r>
      <w:r w:rsidRPr="00FF076A">
        <w:t>of Computing</w:t>
      </w:r>
      <w:r w:rsidRPr="00FF076A">
        <w:rPr>
          <w:spacing w:val="-3"/>
        </w:rPr>
        <w:t xml:space="preserve"> </w:t>
      </w:r>
      <w:r w:rsidRPr="00FF076A">
        <w:t>in</w:t>
      </w:r>
      <w:r w:rsidRPr="00FF076A">
        <w:rPr>
          <w:spacing w:val="-1"/>
        </w:rPr>
        <w:t xml:space="preserve"> </w:t>
      </w:r>
      <w:r w:rsidRPr="00FF076A">
        <w:t>Education (AACE).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spacing w:before="1"/>
        <w:ind w:right="1915"/>
        <w:rPr>
          <w:sz w:val="24"/>
        </w:rPr>
      </w:pPr>
      <w:r w:rsidRPr="00FF076A">
        <w:rPr>
          <w:sz w:val="24"/>
        </w:rPr>
        <w:t>Wood, D., Bruner, J. S., Ross, G. The role of tutoring in problem solving. Journal of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 xml:space="preserve">Child Psychology and Psychiatry, 1976; 17, 89-100. </w:t>
      </w:r>
      <w:hyperlink r:id="rId13">
        <w:r w:rsidRPr="00FF076A">
          <w:rPr>
            <w:sz w:val="24"/>
            <w:u w:val="single"/>
          </w:rPr>
          <w:t>https://doi.org/10.1111/j.1469-</w:t>
        </w:r>
      </w:hyperlink>
      <w:r w:rsidRPr="00FF076A">
        <w:rPr>
          <w:spacing w:val="1"/>
          <w:sz w:val="24"/>
        </w:rPr>
        <w:t xml:space="preserve"> </w:t>
      </w:r>
      <w:hyperlink r:id="rId14">
        <w:r w:rsidRPr="00FF076A">
          <w:rPr>
            <w:sz w:val="24"/>
            <w:u w:val="single"/>
          </w:rPr>
          <w:t>7610.1976.tb00381.x</w:t>
        </w:r>
      </w:hyperlink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733"/>
        <w:rPr>
          <w:sz w:val="24"/>
        </w:rPr>
      </w:pPr>
      <w:r w:rsidRPr="00FF076A">
        <w:rPr>
          <w:sz w:val="24"/>
        </w:rPr>
        <w:t>Luis Ignacio, H. B., José David, L. R., John Jairo, V. G. Online Peer-Tutoring: A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Renewed Impetus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for</w:t>
      </w:r>
      <w:r w:rsidRPr="00FF076A">
        <w:rPr>
          <w:spacing w:val="-4"/>
          <w:sz w:val="24"/>
        </w:rPr>
        <w:t xml:space="preserve"> </w:t>
      </w:r>
      <w:r w:rsidRPr="00FF076A">
        <w:rPr>
          <w:sz w:val="24"/>
        </w:rPr>
        <w:t>Autonomous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English. Learning</w:t>
      </w:r>
      <w:r w:rsidRPr="00FF076A">
        <w:rPr>
          <w:spacing w:val="-4"/>
          <w:sz w:val="24"/>
        </w:rPr>
        <w:t xml:space="preserve"> </w:t>
      </w:r>
      <w:r w:rsidRPr="00FF076A">
        <w:rPr>
          <w:sz w:val="24"/>
        </w:rPr>
        <w:t>HOW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2019;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26(2),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13-31. ISSN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0120-5927.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Bogotá, Colombia.</w:t>
      </w:r>
      <w:r w:rsidRPr="00FF076A">
        <w:rPr>
          <w:spacing w:val="1"/>
          <w:sz w:val="24"/>
        </w:rPr>
        <w:t xml:space="preserve"> </w:t>
      </w:r>
      <w:hyperlink r:id="rId15">
        <w:r w:rsidRPr="00FF076A">
          <w:rPr>
            <w:sz w:val="24"/>
            <w:u w:val="single"/>
          </w:rPr>
          <w:t>https://doi.org/10.19183/how.26.2.503</w:t>
        </w:r>
      </w:hyperlink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221"/>
        </w:tabs>
        <w:ind w:right="1380"/>
        <w:rPr>
          <w:sz w:val="24"/>
        </w:rPr>
      </w:pPr>
      <w:r w:rsidRPr="00FF076A">
        <w:tab/>
      </w:r>
      <w:r w:rsidRPr="00FF076A">
        <w:rPr>
          <w:sz w:val="24"/>
        </w:rPr>
        <w:t>Utley,</w:t>
      </w:r>
      <w:r w:rsidRPr="00FF076A">
        <w:rPr>
          <w:spacing w:val="46"/>
          <w:sz w:val="24"/>
        </w:rPr>
        <w:t xml:space="preserve"> </w:t>
      </w:r>
      <w:r w:rsidRPr="00FF076A">
        <w:rPr>
          <w:sz w:val="24"/>
        </w:rPr>
        <w:t>C.</w:t>
      </w:r>
      <w:r w:rsidRPr="00FF076A">
        <w:rPr>
          <w:spacing w:val="49"/>
          <w:sz w:val="24"/>
        </w:rPr>
        <w:t xml:space="preserve"> </w:t>
      </w:r>
      <w:r w:rsidRPr="00FF076A">
        <w:rPr>
          <w:sz w:val="24"/>
        </w:rPr>
        <w:t>A.,</w:t>
      </w:r>
      <w:r w:rsidRPr="00FF076A">
        <w:rPr>
          <w:spacing w:val="46"/>
          <w:sz w:val="24"/>
        </w:rPr>
        <w:t xml:space="preserve"> </w:t>
      </w:r>
      <w:r w:rsidRPr="00FF076A">
        <w:rPr>
          <w:sz w:val="24"/>
        </w:rPr>
        <w:t>Mortweet,</w:t>
      </w:r>
      <w:r w:rsidRPr="00FF076A">
        <w:rPr>
          <w:spacing w:val="46"/>
          <w:sz w:val="24"/>
        </w:rPr>
        <w:t xml:space="preserve"> </w:t>
      </w:r>
      <w:r w:rsidRPr="00FF076A">
        <w:rPr>
          <w:sz w:val="24"/>
        </w:rPr>
        <w:t>S.</w:t>
      </w:r>
      <w:r w:rsidRPr="00FF076A">
        <w:rPr>
          <w:spacing w:val="49"/>
          <w:sz w:val="24"/>
        </w:rPr>
        <w:t xml:space="preserve"> </w:t>
      </w:r>
      <w:r w:rsidRPr="00FF076A">
        <w:rPr>
          <w:sz w:val="24"/>
        </w:rPr>
        <w:t>L.</w:t>
      </w:r>
      <w:r w:rsidRPr="00FF076A">
        <w:rPr>
          <w:spacing w:val="47"/>
          <w:sz w:val="24"/>
        </w:rPr>
        <w:t xml:space="preserve"> </w:t>
      </w:r>
      <w:r w:rsidRPr="00FF076A">
        <w:rPr>
          <w:sz w:val="24"/>
        </w:rPr>
        <w:t>Peer-mediated</w:t>
      </w:r>
      <w:r w:rsidRPr="00FF076A">
        <w:rPr>
          <w:spacing w:val="46"/>
          <w:sz w:val="24"/>
        </w:rPr>
        <w:t xml:space="preserve"> </w:t>
      </w:r>
      <w:r w:rsidRPr="00FF076A">
        <w:rPr>
          <w:sz w:val="24"/>
        </w:rPr>
        <w:t>instruction</w:t>
      </w:r>
      <w:r w:rsidRPr="00FF076A">
        <w:rPr>
          <w:spacing w:val="46"/>
          <w:sz w:val="24"/>
        </w:rPr>
        <w:t xml:space="preserve"> </w:t>
      </w:r>
      <w:r w:rsidRPr="00FF076A">
        <w:rPr>
          <w:sz w:val="24"/>
        </w:rPr>
        <w:t>and</w:t>
      </w:r>
      <w:r w:rsidRPr="00FF076A">
        <w:rPr>
          <w:spacing w:val="46"/>
          <w:sz w:val="24"/>
        </w:rPr>
        <w:t xml:space="preserve"> </w:t>
      </w:r>
      <w:r w:rsidRPr="00FF076A">
        <w:rPr>
          <w:sz w:val="24"/>
        </w:rPr>
        <w:t>interventions.</w:t>
      </w:r>
      <w:r w:rsidRPr="00FF076A">
        <w:rPr>
          <w:spacing w:val="47"/>
          <w:sz w:val="24"/>
        </w:rPr>
        <w:t xml:space="preserve"> </w:t>
      </w:r>
      <w:r w:rsidRPr="00FF076A">
        <w:rPr>
          <w:sz w:val="24"/>
        </w:rPr>
        <w:t>Focus</w:t>
      </w:r>
      <w:r w:rsidRPr="00FF076A">
        <w:rPr>
          <w:spacing w:val="47"/>
          <w:sz w:val="24"/>
        </w:rPr>
        <w:t xml:space="preserve"> </w:t>
      </w:r>
      <w:r w:rsidRPr="00FF076A">
        <w:rPr>
          <w:sz w:val="24"/>
        </w:rPr>
        <w:t>on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Exceptional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Children, 1997;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29,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 xml:space="preserve">1–23. </w:t>
      </w:r>
      <w:r w:rsidRPr="00FF076A">
        <w:rPr>
          <w:sz w:val="24"/>
          <w:u w:val="single"/>
        </w:rPr>
        <w:t>h</w:t>
      </w:r>
      <w:hyperlink r:id="rId16">
        <w:r w:rsidRPr="00FF076A">
          <w:rPr>
            <w:sz w:val="24"/>
            <w:u w:val="single"/>
          </w:rPr>
          <w:t>ttps://doi.org/10.1177/074193250102200102</w:t>
        </w:r>
      </w:hyperlink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4"/>
        <w:rPr>
          <w:sz w:val="24"/>
        </w:rPr>
      </w:pPr>
      <w:r w:rsidRPr="00FF076A">
        <w:rPr>
          <w:sz w:val="24"/>
        </w:rPr>
        <w:t>Spilles, M., Hagen, T., Hennemann, T. Playing the good behavior game during a peer-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tutoring intervention: Effects on behavior and reading fluency of tutors and tutees with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behavioral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problems.</w:t>
      </w:r>
      <w:r w:rsidRPr="00FF076A">
        <w:rPr>
          <w:spacing w:val="3"/>
          <w:sz w:val="24"/>
        </w:rPr>
        <w:t xml:space="preserve"> </w:t>
      </w:r>
      <w:r w:rsidRPr="00FF076A">
        <w:rPr>
          <w:sz w:val="24"/>
        </w:rPr>
        <w:t>Insights into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Learning</w:t>
      </w:r>
      <w:r w:rsidRPr="00FF076A">
        <w:rPr>
          <w:spacing w:val="-3"/>
          <w:sz w:val="24"/>
        </w:rPr>
        <w:t xml:space="preserve"> </w:t>
      </w:r>
      <w:r w:rsidRPr="00FF076A">
        <w:rPr>
          <w:sz w:val="24"/>
        </w:rPr>
        <w:t>Disabilities,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2019; 16(1),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59-77.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423"/>
        <w:rPr>
          <w:sz w:val="24"/>
        </w:rPr>
      </w:pPr>
      <w:r w:rsidRPr="00FF076A">
        <w:rPr>
          <w:sz w:val="24"/>
        </w:rPr>
        <w:t>Boz Yaman, B.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A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multiple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case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study: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What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happens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in peer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tutoring</w:t>
      </w:r>
      <w:r w:rsidRPr="00FF076A">
        <w:rPr>
          <w:spacing w:val="-4"/>
          <w:sz w:val="24"/>
        </w:rPr>
        <w:t xml:space="preserve"> </w:t>
      </w:r>
      <w:r w:rsidRPr="00FF076A">
        <w:rPr>
          <w:sz w:val="24"/>
        </w:rPr>
        <w:t>of calculus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studies?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International Journal of Education in Mathematics, Science and Technology (IJEMST),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2019;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 xml:space="preserve">7(1), 53-72. </w:t>
      </w:r>
      <w:hyperlink r:id="rId17">
        <w:r w:rsidRPr="00FF076A">
          <w:rPr>
            <w:sz w:val="24"/>
            <w:u w:val="single"/>
          </w:rPr>
          <w:t>https://doi.org/10.18404/ijemst.328336</w:t>
        </w:r>
      </w:hyperlink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spacing w:before="72"/>
        <w:ind w:right="1378"/>
        <w:rPr>
          <w:sz w:val="24"/>
        </w:rPr>
      </w:pPr>
      <w:r w:rsidRPr="00FF076A">
        <w:rPr>
          <w:sz w:val="24"/>
        </w:rPr>
        <w:t>Falchikov,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N.,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Goldfinch,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J.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Student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peer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assessment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higher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education: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</w:t>
      </w:r>
      <w:r w:rsidRPr="00FF076A">
        <w:rPr>
          <w:spacing w:val="60"/>
          <w:sz w:val="24"/>
        </w:rPr>
        <w:t xml:space="preserve"> </w:t>
      </w:r>
      <w:r w:rsidRPr="00FF076A">
        <w:rPr>
          <w:sz w:val="24"/>
        </w:rPr>
        <w:t>meta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analysis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comparing peer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teacher marks. Review of Educational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Research,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2000;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70(3),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 xml:space="preserve">287-323.  </w:t>
      </w:r>
      <w:hyperlink r:id="rId18">
        <w:r w:rsidRPr="00FF076A">
          <w:rPr>
            <w:sz w:val="24"/>
            <w:u w:val="single"/>
          </w:rPr>
          <w:t>https://doi.org/10.18404/ijemst.328336</w:t>
        </w:r>
      </w:hyperlink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80"/>
        <w:rPr>
          <w:sz w:val="24"/>
        </w:rPr>
      </w:pPr>
      <w:r w:rsidRPr="00FF076A">
        <w:rPr>
          <w:sz w:val="24"/>
        </w:rPr>
        <w:t>Hattie, J.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A. C. Visible learning: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 synthesis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of over 800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meta-analyses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relating to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achievement.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2009;</w:t>
      </w:r>
      <w:r w:rsidRPr="00FF076A">
        <w:rPr>
          <w:spacing w:val="3"/>
          <w:sz w:val="24"/>
        </w:rPr>
        <w:t xml:space="preserve"> </w:t>
      </w:r>
      <w:r w:rsidRPr="00FF076A">
        <w:rPr>
          <w:sz w:val="24"/>
        </w:rPr>
        <w:t>London, UK: Routledge.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428"/>
        <w:rPr>
          <w:sz w:val="24"/>
        </w:rPr>
      </w:pPr>
      <w:r w:rsidRPr="00FF076A">
        <w:rPr>
          <w:sz w:val="24"/>
        </w:rPr>
        <w:t>Johnson, D. W., Johnson, R. T., Smith, K. The State of Cooperative Learning in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Postsecondary and Professional Settings. Educational Psychological Review 2007; 19(1),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15-29.</w:t>
      </w:r>
      <w:r w:rsidRPr="00FF076A">
        <w:rPr>
          <w:spacing w:val="-1"/>
          <w:sz w:val="24"/>
        </w:rPr>
        <w:t xml:space="preserve"> </w:t>
      </w:r>
      <w:hyperlink r:id="rId19">
        <w:r w:rsidRPr="00FF076A">
          <w:rPr>
            <w:sz w:val="24"/>
            <w:u w:val="single"/>
            <w:shd w:val="clear" w:color="auto" w:fill="FBFBFB"/>
          </w:rPr>
          <w:t>https://doi.org/10.1007/s10648-006-9038-8</w:t>
        </w:r>
      </w:hyperlink>
    </w:p>
    <w:p w:rsidR="00E24D1A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hanging="361"/>
        <w:rPr>
          <w:sz w:val="24"/>
        </w:rPr>
      </w:pPr>
      <w:r w:rsidRPr="00FF076A">
        <w:rPr>
          <w:sz w:val="24"/>
        </w:rPr>
        <w:t>Martino, L. When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students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help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students.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The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Executive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Educator,</w:t>
      </w:r>
      <w:r w:rsidRPr="00FF076A">
        <w:rPr>
          <w:spacing w:val="2"/>
          <w:sz w:val="24"/>
        </w:rPr>
        <w:t xml:space="preserve"> </w:t>
      </w:r>
    </w:p>
    <w:p w:rsidR="00CC3FE7" w:rsidRPr="00FF076A" w:rsidRDefault="00CC3FE7" w:rsidP="00E24D1A">
      <w:pPr>
        <w:pStyle w:val="ListParagraph"/>
        <w:tabs>
          <w:tab w:val="left" w:pos="2161"/>
        </w:tabs>
        <w:ind w:firstLine="0"/>
        <w:rPr>
          <w:sz w:val="24"/>
        </w:rPr>
      </w:pPr>
      <w:r w:rsidRPr="00FF076A">
        <w:rPr>
          <w:sz w:val="24"/>
        </w:rPr>
        <w:t>1993; 15(1),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31-32.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4"/>
        <w:rPr>
          <w:sz w:val="24"/>
        </w:rPr>
      </w:pPr>
      <w:r w:rsidRPr="00FF076A">
        <w:rPr>
          <w:sz w:val="24"/>
        </w:rPr>
        <w:t>Prince, M. Does active learning work? A review of the research. Journal of Engineering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Education,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2004;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93(3),</w:t>
      </w:r>
      <w:r w:rsidRPr="00FF076A">
        <w:rPr>
          <w:spacing w:val="2"/>
          <w:sz w:val="24"/>
        </w:rPr>
        <w:t xml:space="preserve"> </w:t>
      </w:r>
      <w:r w:rsidRPr="00FF076A">
        <w:rPr>
          <w:sz w:val="24"/>
        </w:rPr>
        <w:t>223-231.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8"/>
        <w:rPr>
          <w:sz w:val="24"/>
        </w:rPr>
      </w:pPr>
      <w:r w:rsidRPr="00FF076A">
        <w:rPr>
          <w:sz w:val="24"/>
        </w:rPr>
        <w:t>Rohrbeck, C. A., Ginsburg-Block, M. D., Fantuzzo, J. W., Miller, T. R. Peer-assisted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learning interventions with elementary school students: A meta-analytic review. Journal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Educational Psychology,</w:t>
      </w:r>
      <w:r w:rsidRPr="00FF076A">
        <w:rPr>
          <w:spacing w:val="2"/>
          <w:sz w:val="24"/>
        </w:rPr>
        <w:t xml:space="preserve"> </w:t>
      </w:r>
      <w:r w:rsidRPr="00FF076A">
        <w:rPr>
          <w:sz w:val="24"/>
        </w:rPr>
        <w:t>2003; 94(20), 240-257.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spacing w:before="1"/>
        <w:ind w:right="1378"/>
        <w:rPr>
          <w:sz w:val="24"/>
        </w:rPr>
      </w:pPr>
      <w:r w:rsidRPr="00FF076A">
        <w:rPr>
          <w:sz w:val="24"/>
        </w:rPr>
        <w:t>Slavin, R. E. Never streaming: Preventing learning disabilities. Educational Leadership,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1996;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53(5), 4-7.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80"/>
        <w:rPr>
          <w:sz w:val="24"/>
        </w:rPr>
      </w:pPr>
      <w:r w:rsidRPr="00FF076A">
        <w:rPr>
          <w:sz w:val="24"/>
        </w:rPr>
        <w:t>Topping, K. J. Effective peer tutoring in further and higher education: a typology and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review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of the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literature.</w:t>
      </w:r>
      <w:r w:rsidRPr="00FF076A">
        <w:rPr>
          <w:spacing w:val="2"/>
          <w:sz w:val="24"/>
        </w:rPr>
        <w:t xml:space="preserve"> </w:t>
      </w:r>
      <w:r w:rsidRPr="00FF076A">
        <w:rPr>
          <w:sz w:val="24"/>
        </w:rPr>
        <w:t>Higher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Education,</w:t>
      </w:r>
      <w:r w:rsidRPr="00FF076A">
        <w:rPr>
          <w:spacing w:val="2"/>
          <w:sz w:val="24"/>
        </w:rPr>
        <w:t xml:space="preserve"> </w:t>
      </w:r>
      <w:r w:rsidRPr="00FF076A">
        <w:rPr>
          <w:sz w:val="24"/>
        </w:rPr>
        <w:t>1996; 32(3), 321-345.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6"/>
        <w:rPr>
          <w:sz w:val="24"/>
        </w:rPr>
      </w:pPr>
      <w:r w:rsidRPr="00FF076A">
        <w:rPr>
          <w:sz w:val="24"/>
        </w:rPr>
        <w:t>Tella, A. The effect of peer tutoring and</w:t>
      </w:r>
      <w:r w:rsidRPr="00FF076A">
        <w:rPr>
          <w:spacing w:val="60"/>
          <w:sz w:val="24"/>
        </w:rPr>
        <w:t xml:space="preserve"> </w:t>
      </w:r>
      <w:r w:rsidRPr="00FF076A">
        <w:rPr>
          <w:sz w:val="24"/>
        </w:rPr>
        <w:t>explicit instructional strategies on primary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school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pupils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learning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outcomes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mathematics.</w:t>
      </w:r>
      <w:r w:rsidRPr="00FF076A">
        <w:rPr>
          <w:spacing w:val="1"/>
          <w:sz w:val="24"/>
        </w:rPr>
        <w:t xml:space="preserve"> </w:t>
      </w:r>
      <w:r w:rsidRPr="00FF076A">
        <w:rPr>
          <w:i/>
          <w:sz w:val="24"/>
        </w:rPr>
        <w:t>Bulgarian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Journal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of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Science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and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Education</w:t>
      </w:r>
      <w:r w:rsidRPr="00FF076A">
        <w:rPr>
          <w:i/>
          <w:spacing w:val="-1"/>
          <w:sz w:val="24"/>
        </w:rPr>
        <w:t xml:space="preserve"> </w:t>
      </w:r>
      <w:r w:rsidRPr="00FF076A">
        <w:rPr>
          <w:i/>
          <w:sz w:val="24"/>
        </w:rPr>
        <w:t>Policy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(BJSEP),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sz w:val="24"/>
        </w:rPr>
        <w:t>2013; 7(1), 5-25.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  <w:tab w:val="left" w:pos="5506"/>
        </w:tabs>
        <w:ind w:right="1374"/>
        <w:rPr>
          <w:sz w:val="24"/>
        </w:rPr>
      </w:pPr>
      <w:r w:rsidRPr="00FF076A">
        <w:rPr>
          <w:sz w:val="24"/>
        </w:rPr>
        <w:t>Candeias, A. A., Rebelo, N., Oliveira, M. Student’ attitudes toward learning and school–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study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exploratory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models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about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the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effects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socio-demographics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Personal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 xml:space="preserve">Attributes.        </w:t>
      </w:r>
      <w:r w:rsidRPr="00FF076A">
        <w:rPr>
          <w:spacing w:val="52"/>
          <w:sz w:val="24"/>
        </w:rPr>
        <w:t xml:space="preserve"> </w:t>
      </w:r>
      <w:r w:rsidRPr="00FF076A">
        <w:rPr>
          <w:sz w:val="24"/>
        </w:rPr>
        <w:t>2010;</w:t>
      </w:r>
      <w:r w:rsidRPr="00FF076A">
        <w:rPr>
          <w:sz w:val="24"/>
        </w:rPr>
        <w:lastRenderedPageBreak/>
        <w:tab/>
        <w:t>Retrieved</w:t>
      </w:r>
      <w:r w:rsidRPr="00FF076A">
        <w:rPr>
          <w:spacing w:val="51"/>
          <w:sz w:val="24"/>
        </w:rPr>
        <w:t xml:space="preserve"> </w:t>
      </w:r>
      <w:r w:rsidRPr="00FF076A">
        <w:rPr>
          <w:sz w:val="24"/>
        </w:rPr>
        <w:t>January</w:t>
      </w:r>
      <w:r w:rsidRPr="00FF076A">
        <w:rPr>
          <w:spacing w:val="44"/>
          <w:sz w:val="24"/>
        </w:rPr>
        <w:t xml:space="preserve"> </w:t>
      </w:r>
      <w:r w:rsidRPr="00FF076A">
        <w:rPr>
          <w:sz w:val="24"/>
        </w:rPr>
        <w:t>10,</w:t>
      </w:r>
      <w:r w:rsidRPr="00FF076A">
        <w:rPr>
          <w:spacing w:val="51"/>
          <w:sz w:val="24"/>
        </w:rPr>
        <w:t xml:space="preserve"> </w:t>
      </w:r>
      <w:r w:rsidRPr="00FF076A">
        <w:rPr>
          <w:sz w:val="24"/>
        </w:rPr>
        <w:t>2016</w:t>
      </w:r>
      <w:r w:rsidRPr="00FF076A">
        <w:rPr>
          <w:spacing w:val="49"/>
          <w:sz w:val="24"/>
        </w:rPr>
        <w:t xml:space="preserve"> </w:t>
      </w:r>
      <w:r w:rsidRPr="00FF076A">
        <w:rPr>
          <w:sz w:val="24"/>
        </w:rPr>
        <w:t>from</w:t>
      </w:r>
      <w:r w:rsidRPr="00FF076A">
        <w:rPr>
          <w:spacing w:val="-58"/>
          <w:sz w:val="24"/>
        </w:rPr>
        <w:t xml:space="preserve"> </w:t>
      </w:r>
      <w:hyperlink r:id="rId20">
        <w:r w:rsidRPr="00FF076A">
          <w:rPr>
            <w:sz w:val="24"/>
            <w:u w:val="single"/>
          </w:rPr>
          <w:t>http://www.projectored.uevora.pt/documentos/LICE.pdf</w:t>
        </w:r>
      </w:hyperlink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spacing w:before="1"/>
        <w:ind w:right="1385"/>
        <w:rPr>
          <w:sz w:val="24"/>
        </w:rPr>
      </w:pPr>
      <w:r w:rsidRPr="00FF076A">
        <w:rPr>
          <w:sz w:val="24"/>
        </w:rPr>
        <w:t>Kubiatko,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M.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Postoje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žiakov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druhého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stupňa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základných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škôl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k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prírodovedným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predmetom.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Habilitačná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práca.</w:t>
      </w:r>
      <w:r w:rsidRPr="00FF076A">
        <w:rPr>
          <w:spacing w:val="2"/>
          <w:sz w:val="24"/>
        </w:rPr>
        <w:t xml:space="preserve"> </w:t>
      </w:r>
      <w:r w:rsidRPr="00FF076A">
        <w:rPr>
          <w:sz w:val="24"/>
        </w:rPr>
        <w:t>Brno: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2013; Masarykova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Univerzita.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8"/>
        <w:rPr>
          <w:sz w:val="24"/>
        </w:rPr>
      </w:pPr>
      <w:r w:rsidRPr="00FF076A">
        <w:rPr>
          <w:sz w:val="24"/>
        </w:rPr>
        <w:t>Kelli, L. Berry, N. Peer tutoring: A guide to learning by teaching. 2008; London: Kogan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Ltd.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6"/>
        <w:rPr>
          <w:sz w:val="24"/>
        </w:rPr>
      </w:pPr>
      <w:r w:rsidRPr="00FF076A">
        <w:rPr>
          <w:sz w:val="24"/>
        </w:rPr>
        <w:t>Essien Edem Udo, Fstan. Effect of peer tutoring on students’ academic performance and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 xml:space="preserve">retention in junior secondary school basic science. </w:t>
      </w:r>
      <w:r w:rsidRPr="00FF076A">
        <w:rPr>
          <w:i/>
          <w:sz w:val="24"/>
        </w:rPr>
        <w:t>International Journal of Educational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Benchmark</w:t>
      </w:r>
      <w:r w:rsidRPr="00FF076A">
        <w:rPr>
          <w:i/>
          <w:spacing w:val="-1"/>
          <w:sz w:val="24"/>
        </w:rPr>
        <w:t xml:space="preserve"> </w:t>
      </w:r>
      <w:r w:rsidRPr="00FF076A">
        <w:rPr>
          <w:i/>
          <w:sz w:val="24"/>
        </w:rPr>
        <w:t>(Ijeb),</w:t>
      </w:r>
      <w:r w:rsidRPr="00FF076A">
        <w:rPr>
          <w:i/>
          <w:spacing w:val="3"/>
          <w:sz w:val="24"/>
        </w:rPr>
        <w:t xml:space="preserve"> </w:t>
      </w:r>
      <w:r w:rsidRPr="00FF076A">
        <w:rPr>
          <w:sz w:val="24"/>
        </w:rPr>
        <w:t>2016; 3(1)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97-111.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8"/>
        <w:rPr>
          <w:sz w:val="24"/>
        </w:rPr>
      </w:pPr>
      <w:r w:rsidRPr="00FF076A">
        <w:rPr>
          <w:sz w:val="24"/>
        </w:rPr>
        <w:t>Sofiani, D., Maulida, A. S., Fadhillah, N, Sihite, D. Y., Gender differences in students’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attitude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towards science.</w:t>
      </w:r>
      <w:r w:rsidRPr="00FF076A">
        <w:rPr>
          <w:spacing w:val="2"/>
          <w:sz w:val="24"/>
        </w:rPr>
        <w:t xml:space="preserve"> </w:t>
      </w:r>
      <w:r w:rsidRPr="00FF076A">
        <w:rPr>
          <w:i/>
          <w:sz w:val="24"/>
        </w:rPr>
        <w:t>Journal of</w:t>
      </w:r>
      <w:r w:rsidRPr="00FF076A">
        <w:rPr>
          <w:i/>
          <w:spacing w:val="-1"/>
          <w:sz w:val="24"/>
        </w:rPr>
        <w:t xml:space="preserve"> </w:t>
      </w:r>
      <w:r w:rsidRPr="00FF076A">
        <w:rPr>
          <w:i/>
          <w:sz w:val="24"/>
        </w:rPr>
        <w:t xml:space="preserve">Physics, </w:t>
      </w:r>
      <w:r w:rsidRPr="00FF076A">
        <w:rPr>
          <w:sz w:val="24"/>
        </w:rPr>
        <w:t>Conference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Series 2017; 1-7.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84"/>
        <w:rPr>
          <w:sz w:val="24"/>
        </w:rPr>
      </w:pPr>
      <w:r w:rsidRPr="00FF076A">
        <w:rPr>
          <w:sz w:val="24"/>
        </w:rPr>
        <w:t>Udousoro, U.J. Gender difference in computing participation: The case of university 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Uyo.</w:t>
      </w:r>
      <w:r w:rsidRPr="00FF076A">
        <w:rPr>
          <w:spacing w:val="3"/>
          <w:sz w:val="24"/>
        </w:rPr>
        <w:t xml:space="preserve"> </w:t>
      </w:r>
      <w:r w:rsidRPr="00FF076A">
        <w:rPr>
          <w:sz w:val="24"/>
        </w:rPr>
        <w:t>International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Journal of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Educational Development,</w:t>
      </w:r>
      <w:r w:rsidRPr="00FF076A">
        <w:rPr>
          <w:spacing w:val="2"/>
          <w:sz w:val="24"/>
        </w:rPr>
        <w:t xml:space="preserve"> </w:t>
      </w:r>
      <w:r w:rsidRPr="00FF076A">
        <w:rPr>
          <w:sz w:val="24"/>
        </w:rPr>
        <w:t>2000; 2(1),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190-199.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6"/>
        <w:rPr>
          <w:sz w:val="24"/>
        </w:rPr>
      </w:pPr>
      <w:r w:rsidRPr="00FF076A">
        <w:rPr>
          <w:sz w:val="24"/>
        </w:rPr>
        <w:t>Ifeakor, A.C. Effect of Commercially produced Computer Assisted Instructional Package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on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Students’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Achievement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Interest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Secondary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School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Chemistry.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2005;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(Unpublished Ph.D. Dissertation,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University 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Nigeria, Nsukka). Retrieved 14</w:t>
      </w:r>
      <w:r w:rsidRPr="00FF076A">
        <w:rPr>
          <w:spacing w:val="60"/>
          <w:sz w:val="24"/>
        </w:rPr>
        <w:t xml:space="preserve"> </w:t>
      </w:r>
      <w:r w:rsidRPr="00FF076A">
        <w:rPr>
          <w:sz w:val="24"/>
        </w:rPr>
        <w:t>April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2015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from the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University</w:t>
      </w:r>
      <w:r w:rsidRPr="00FF076A">
        <w:rPr>
          <w:spacing w:val="-3"/>
          <w:sz w:val="24"/>
        </w:rPr>
        <w:t xml:space="preserve"> </w:t>
      </w:r>
      <w:r w:rsidRPr="00FF076A">
        <w:rPr>
          <w:sz w:val="24"/>
        </w:rPr>
        <w:t>of Nigeria, Nsukka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Library.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spacing w:before="1"/>
        <w:ind w:right="1376"/>
        <w:rPr>
          <w:sz w:val="24"/>
        </w:rPr>
      </w:pPr>
      <w:r w:rsidRPr="00FF076A">
        <w:rPr>
          <w:sz w:val="24"/>
        </w:rPr>
        <w:t>Aluko, A.Y. Social factors underlying gender variations of school enrolment in Nigeria.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Ife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Psychologia, 2005;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13(1), 74-78.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2"/>
        <w:rPr>
          <w:sz w:val="24"/>
        </w:rPr>
      </w:pPr>
      <w:r w:rsidRPr="00FF076A">
        <w:rPr>
          <w:sz w:val="24"/>
        </w:rPr>
        <w:t>Oludipe, B. M. Peer tutoring-assisted instruction: An invention for increasing senior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secondary school student achievement in physics. Africa Journal of Education 2003; 9(2)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42-48.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spacing w:before="72"/>
        <w:ind w:right="1377"/>
        <w:rPr>
          <w:sz w:val="24"/>
        </w:rPr>
      </w:pPr>
      <w:r w:rsidRPr="00FF076A">
        <w:rPr>
          <w:sz w:val="24"/>
        </w:rPr>
        <w:t>Ezenwosu,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U.,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Nworgu,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L.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N.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Efficacy 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peer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tutoring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gender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on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students'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achievement in biology. International Journal of Scientific and Engineering Research,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2013; 4(12)</w:t>
      </w:r>
      <w:r w:rsidRPr="00FF076A">
        <w:rPr>
          <w:spacing w:val="-3"/>
          <w:sz w:val="24"/>
        </w:rPr>
        <w:t xml:space="preserve"> </w:t>
      </w:r>
      <w:r w:rsidRPr="00FF076A">
        <w:rPr>
          <w:sz w:val="24"/>
        </w:rPr>
        <w:t>944-950.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2"/>
        <w:rPr>
          <w:sz w:val="24"/>
        </w:rPr>
      </w:pPr>
      <w:r w:rsidRPr="00FF076A">
        <w:rPr>
          <w:sz w:val="24"/>
        </w:rPr>
        <w:t>Olagunju, A. M., Babayemi, J. O. Effects of crossword-picture puzzle teaching strategy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gender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on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students’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achievement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basic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science.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Journal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Education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Leadership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Development,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2014; 6(1)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43-54.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6"/>
        <w:rPr>
          <w:sz w:val="24"/>
        </w:rPr>
      </w:pPr>
      <w:r w:rsidRPr="00FF076A">
        <w:rPr>
          <w:sz w:val="24"/>
        </w:rPr>
        <w:t xml:space="preserve">Ebong, E. O. Students' socio-economic background in social studies. 2004; </w:t>
      </w:r>
      <w:r w:rsidRPr="00FF076A">
        <w:rPr>
          <w:i/>
          <w:sz w:val="24"/>
        </w:rPr>
        <w:t>Published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M.Ed</w:t>
      </w:r>
      <w:r w:rsidRPr="00FF076A">
        <w:rPr>
          <w:i/>
          <w:spacing w:val="-1"/>
          <w:sz w:val="24"/>
        </w:rPr>
        <w:t xml:space="preserve"> </w:t>
      </w:r>
      <w:r w:rsidRPr="00FF076A">
        <w:rPr>
          <w:i/>
          <w:sz w:val="24"/>
        </w:rPr>
        <w:t xml:space="preserve">Thesis, </w:t>
      </w:r>
      <w:r w:rsidRPr="00FF076A">
        <w:rPr>
          <w:sz w:val="24"/>
        </w:rPr>
        <w:t>Faculty</w:t>
      </w:r>
      <w:r w:rsidRPr="00FF076A">
        <w:rPr>
          <w:spacing w:val="-5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Education,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University</w:t>
      </w:r>
      <w:r w:rsidRPr="00FF076A">
        <w:rPr>
          <w:spacing w:val="-5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Calabar, Calabar,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Nigeria.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80"/>
        <w:rPr>
          <w:sz w:val="24"/>
        </w:rPr>
      </w:pPr>
      <w:r w:rsidRPr="00FF076A">
        <w:rPr>
          <w:sz w:val="24"/>
        </w:rPr>
        <w:t>Mgbado, F. N. The relative effect of socio-economic status and teacher qualification on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students' achievement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 xml:space="preserve">and retention in social studies. 2002; </w:t>
      </w:r>
      <w:r w:rsidRPr="00FF076A">
        <w:rPr>
          <w:i/>
          <w:sz w:val="24"/>
        </w:rPr>
        <w:t>Published M.Ed. Thesis.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sz w:val="24"/>
        </w:rPr>
        <w:t>Faculty</w:t>
      </w:r>
      <w:r w:rsidRPr="00FF076A">
        <w:rPr>
          <w:spacing w:val="-5"/>
          <w:sz w:val="24"/>
        </w:rPr>
        <w:t xml:space="preserve"> </w:t>
      </w:r>
      <w:r w:rsidRPr="00FF076A">
        <w:rPr>
          <w:sz w:val="24"/>
        </w:rPr>
        <w:t>of Education, University</w:t>
      </w:r>
      <w:r w:rsidRPr="00FF076A">
        <w:rPr>
          <w:spacing w:val="-5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Lagos.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6"/>
        <w:rPr>
          <w:sz w:val="24"/>
        </w:rPr>
      </w:pPr>
      <w:r w:rsidRPr="00FF076A">
        <w:rPr>
          <w:sz w:val="24"/>
        </w:rPr>
        <w:t>Tina, A. O. Effect of the family socio economic status on the academic performance 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senior secondary II students in English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Language in Mbaitoli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L.</w:t>
      </w:r>
      <w:r w:rsidRPr="00FF076A">
        <w:rPr>
          <w:spacing w:val="60"/>
          <w:sz w:val="24"/>
        </w:rPr>
        <w:t xml:space="preserve"> </w:t>
      </w:r>
      <w:r w:rsidRPr="00FF076A">
        <w:rPr>
          <w:sz w:val="24"/>
        </w:rPr>
        <w:t>A. of Imo State. 2001;</w:t>
      </w:r>
      <w:r w:rsidRPr="00FF076A">
        <w:rPr>
          <w:spacing w:val="1"/>
          <w:sz w:val="24"/>
        </w:rPr>
        <w:t xml:space="preserve"> </w:t>
      </w:r>
      <w:r w:rsidRPr="00FF076A">
        <w:rPr>
          <w:i/>
          <w:sz w:val="24"/>
        </w:rPr>
        <w:t>An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Unpublished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Ph.D,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i/>
          <w:sz w:val="24"/>
        </w:rPr>
        <w:t>Thesis,</w:t>
      </w:r>
      <w:r w:rsidRPr="00FF076A">
        <w:rPr>
          <w:i/>
          <w:spacing w:val="1"/>
          <w:sz w:val="24"/>
        </w:rPr>
        <w:t xml:space="preserve"> </w:t>
      </w:r>
      <w:r w:rsidRPr="00FF076A">
        <w:rPr>
          <w:sz w:val="24"/>
        </w:rPr>
        <w:t>Department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Curriculum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Teaching.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Faculty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Education.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University</w:t>
      </w:r>
      <w:r w:rsidRPr="00FF076A">
        <w:rPr>
          <w:spacing w:val="-5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Calabar, Calabar.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spacing w:before="1"/>
        <w:ind w:right="1375"/>
        <w:rPr>
          <w:sz w:val="24"/>
        </w:rPr>
      </w:pPr>
      <w:r w:rsidRPr="00FF076A">
        <w:rPr>
          <w:sz w:val="24"/>
        </w:rPr>
        <w:lastRenderedPageBreak/>
        <w:t>Edinyang, S. D., Ubi, I. E., Usang, E. E., Adalikwu, R. A. Effects of gender, socio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economic</w:t>
      </w:r>
      <w:r w:rsidRPr="00FF076A">
        <w:rPr>
          <w:spacing w:val="21"/>
          <w:sz w:val="24"/>
        </w:rPr>
        <w:t xml:space="preserve"> </w:t>
      </w:r>
      <w:r w:rsidRPr="00FF076A">
        <w:rPr>
          <w:sz w:val="24"/>
        </w:rPr>
        <w:t>status,</w:t>
      </w:r>
      <w:r w:rsidRPr="00FF076A">
        <w:rPr>
          <w:spacing w:val="24"/>
          <w:sz w:val="24"/>
        </w:rPr>
        <w:t xml:space="preserve"> </w:t>
      </w:r>
      <w:r w:rsidRPr="00FF076A">
        <w:rPr>
          <w:sz w:val="24"/>
        </w:rPr>
        <w:t>teacher</w:t>
      </w:r>
      <w:r w:rsidRPr="00FF076A">
        <w:rPr>
          <w:spacing w:val="26"/>
          <w:sz w:val="24"/>
        </w:rPr>
        <w:t xml:space="preserve"> </w:t>
      </w:r>
      <w:r w:rsidRPr="00FF076A">
        <w:rPr>
          <w:sz w:val="24"/>
        </w:rPr>
        <w:t>qualification</w:t>
      </w:r>
      <w:r w:rsidRPr="00FF076A">
        <w:rPr>
          <w:spacing w:val="23"/>
          <w:sz w:val="24"/>
        </w:rPr>
        <w:t xml:space="preserve"> </w:t>
      </w:r>
      <w:r w:rsidRPr="00FF076A">
        <w:rPr>
          <w:sz w:val="24"/>
        </w:rPr>
        <w:t>and</w:t>
      </w:r>
      <w:r w:rsidRPr="00FF076A">
        <w:rPr>
          <w:spacing w:val="24"/>
          <w:sz w:val="24"/>
        </w:rPr>
        <w:t xml:space="preserve"> </w:t>
      </w:r>
      <w:r w:rsidRPr="00FF076A">
        <w:rPr>
          <w:sz w:val="24"/>
        </w:rPr>
        <w:t>their</w:t>
      </w:r>
      <w:r w:rsidRPr="00FF076A">
        <w:rPr>
          <w:spacing w:val="23"/>
          <w:sz w:val="24"/>
        </w:rPr>
        <w:t xml:space="preserve"> </w:t>
      </w:r>
      <w:r w:rsidRPr="00FF076A">
        <w:rPr>
          <w:sz w:val="24"/>
        </w:rPr>
        <w:t>interaction</w:t>
      </w:r>
      <w:r w:rsidRPr="00FF076A">
        <w:rPr>
          <w:spacing w:val="23"/>
          <w:sz w:val="24"/>
        </w:rPr>
        <w:t xml:space="preserve"> </w:t>
      </w:r>
      <w:r w:rsidRPr="00FF076A">
        <w:rPr>
          <w:sz w:val="24"/>
        </w:rPr>
        <w:t>on</w:t>
      </w:r>
      <w:r w:rsidRPr="00FF076A">
        <w:rPr>
          <w:spacing w:val="22"/>
          <w:sz w:val="24"/>
        </w:rPr>
        <w:t xml:space="preserve"> </w:t>
      </w:r>
      <w:r w:rsidRPr="00FF076A">
        <w:rPr>
          <w:sz w:val="24"/>
        </w:rPr>
        <w:t>students'</w:t>
      </w:r>
      <w:r w:rsidRPr="00FF076A">
        <w:rPr>
          <w:spacing w:val="23"/>
          <w:sz w:val="24"/>
        </w:rPr>
        <w:t xml:space="preserve"> </w:t>
      </w:r>
      <w:r w:rsidRPr="00FF076A">
        <w:rPr>
          <w:sz w:val="24"/>
        </w:rPr>
        <w:t>retention</w:t>
      </w:r>
      <w:r w:rsidRPr="00FF076A">
        <w:rPr>
          <w:spacing w:val="23"/>
          <w:sz w:val="24"/>
        </w:rPr>
        <w:t xml:space="preserve"> </w:t>
      </w:r>
      <w:r w:rsidRPr="00FF076A">
        <w:rPr>
          <w:sz w:val="24"/>
        </w:rPr>
        <w:t>ability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social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studies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Akwa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Ibom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State,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Nigeria.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Journal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Culture,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Society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Development,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2013;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2, 35-40.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7"/>
        <w:rPr>
          <w:sz w:val="24"/>
        </w:rPr>
      </w:pPr>
      <w:r w:rsidRPr="00FF076A">
        <w:rPr>
          <w:sz w:val="24"/>
        </w:rPr>
        <w:t>Melero, M. A., Fernandez, P. Peer learning. In P. Fernandez, &amp; M. A. Melero (comps.).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Social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interaction in educational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contexts.</w:t>
      </w:r>
      <w:r w:rsidRPr="00FF076A">
        <w:rPr>
          <w:spacing w:val="2"/>
          <w:sz w:val="24"/>
        </w:rPr>
        <w:t xml:space="preserve"> </w:t>
      </w:r>
      <w:r w:rsidRPr="00FF076A">
        <w:rPr>
          <w:sz w:val="24"/>
        </w:rPr>
        <w:t>1995; Madrid: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21st century.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80"/>
        <w:rPr>
          <w:sz w:val="24"/>
        </w:rPr>
      </w:pPr>
      <w:r w:rsidRPr="00FF076A">
        <w:rPr>
          <w:sz w:val="24"/>
        </w:rPr>
        <w:t>Rudland, S. C., Rennie, J. R. Medical faculty opinions of peer tutoring. Abington Print.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2014; 27, 4-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9 doi: 10.4103/1357-6283.134290.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7"/>
        <w:rPr>
          <w:sz w:val="24"/>
        </w:rPr>
      </w:pPr>
      <w:r w:rsidRPr="00FF076A">
        <w:rPr>
          <w:sz w:val="24"/>
        </w:rPr>
        <w:t>Guerrero Flores, D. I., Urdiales Ibarra, M. E., Villarreal Treviño, M. G., Castro Campos,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C.,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Martínez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Martínez,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C.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L.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Peer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tutoring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as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improvement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strategy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for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school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exploitation.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European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Journal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Educational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Research,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2018;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7(4),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953-961.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doi: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10.12973/eu-jer.7.4.953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spacing w:before="1"/>
        <w:ind w:right="1378"/>
        <w:rPr>
          <w:sz w:val="24"/>
        </w:rPr>
      </w:pPr>
      <w:r w:rsidRPr="00FF076A">
        <w:rPr>
          <w:sz w:val="24"/>
        </w:rPr>
        <w:t>AbdulRaheem, Y., Yusuf, H. T., Odutayo, A. O. Effect of peer tutoring on students'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academic performance in economics in Ilorin South, Nigeria, Journal of Peer Learning,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2017; 10(2)</w:t>
      </w:r>
      <w:r w:rsidRPr="00FF076A">
        <w:rPr>
          <w:spacing w:val="-3"/>
          <w:sz w:val="24"/>
        </w:rPr>
        <w:t xml:space="preserve"> </w:t>
      </w:r>
      <w:r w:rsidRPr="00FF076A">
        <w:rPr>
          <w:sz w:val="24"/>
        </w:rPr>
        <w:t>95-102.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83"/>
        <w:rPr>
          <w:sz w:val="24"/>
        </w:rPr>
      </w:pPr>
      <w:r w:rsidRPr="00FF076A">
        <w:rPr>
          <w:sz w:val="24"/>
        </w:rPr>
        <w:t>Ogundola, P. I. Effects of peer tutoring strategy on academic achievement of senior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secondary school students in technical drawing in Nigeria. British Journal of Education,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Society</w:t>
      </w:r>
      <w:r w:rsidRPr="00FF076A">
        <w:rPr>
          <w:spacing w:val="-4"/>
          <w:sz w:val="24"/>
        </w:rPr>
        <w:t xml:space="preserve"> </w:t>
      </w:r>
      <w:r w:rsidRPr="00FF076A">
        <w:rPr>
          <w:sz w:val="24"/>
        </w:rPr>
        <w:t>&amp;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Behavioural Science, 2017; 19(1) 1-10.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6"/>
        <w:rPr>
          <w:sz w:val="24"/>
        </w:rPr>
      </w:pPr>
      <w:r w:rsidRPr="00FF076A">
        <w:rPr>
          <w:sz w:val="24"/>
        </w:rPr>
        <w:t>Edosomwan, J. H., Edosomwan, T. O. Correlation between attitude and socio-economic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status of students’ performance in computer science. Science Journal of Education: 2015;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3(4)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75-77.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80"/>
        <w:rPr>
          <w:sz w:val="24"/>
        </w:rPr>
      </w:pPr>
      <w:r w:rsidRPr="00FF076A">
        <w:rPr>
          <w:sz w:val="24"/>
        </w:rPr>
        <w:t>Iloputaife,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E.C.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Effect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Analogy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Conceptual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Change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Instructional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Model</w:t>
      </w:r>
      <w:r w:rsidRPr="00FF076A">
        <w:rPr>
          <w:spacing w:val="60"/>
          <w:sz w:val="24"/>
        </w:rPr>
        <w:t xml:space="preserve"> </w:t>
      </w:r>
      <w:r w:rsidRPr="00FF076A">
        <w:rPr>
          <w:sz w:val="24"/>
        </w:rPr>
        <w:t>on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Physics Achievement of Secondary School Students. 2001; (Unpublished PH.D. Thesis,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University of Nigeria, Nsukka). Retrieved 14</w:t>
      </w:r>
      <w:r w:rsidR="00AF5410" w:rsidRPr="00FF076A">
        <w:rPr>
          <w:sz w:val="24"/>
        </w:rPr>
        <w:t xml:space="preserve"> </w:t>
      </w:r>
      <w:r w:rsidRPr="00FF076A">
        <w:rPr>
          <w:sz w:val="24"/>
        </w:rPr>
        <w:t>April 2015 from the University of Nigeria,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Nsukka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Library.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spacing w:before="1"/>
        <w:ind w:right="1378"/>
        <w:rPr>
          <w:sz w:val="24"/>
        </w:rPr>
      </w:pPr>
      <w:r w:rsidRPr="00FF076A">
        <w:rPr>
          <w:sz w:val="24"/>
        </w:rPr>
        <w:t>Oludipe,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D.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Gender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difference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Nigerian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junior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secondary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students’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academic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achievement in basic science. Journal of Educational and Social Research, 2012; 2(1),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76-81.</w:t>
      </w:r>
    </w:p>
    <w:p w:rsidR="00CC3FE7" w:rsidRPr="00FF076A" w:rsidRDefault="00CC3FE7" w:rsidP="008B1CBE">
      <w:pPr>
        <w:pStyle w:val="ListParagraph"/>
        <w:numPr>
          <w:ilvl w:val="1"/>
          <w:numId w:val="6"/>
        </w:numPr>
        <w:tabs>
          <w:tab w:val="left" w:pos="2161"/>
        </w:tabs>
        <w:ind w:right="1378"/>
        <w:rPr>
          <w:sz w:val="24"/>
        </w:rPr>
      </w:pPr>
      <w:r w:rsidRPr="00FF076A">
        <w:rPr>
          <w:sz w:val="24"/>
        </w:rPr>
        <w:t>Ugwu, A.U. Effect 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Analogy Model 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Instruction on Students’ Achievement and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Retention</w:t>
      </w:r>
      <w:r w:rsidRPr="00FF076A">
        <w:rPr>
          <w:spacing w:val="11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12"/>
          <w:sz w:val="24"/>
        </w:rPr>
        <w:t xml:space="preserve"> </w:t>
      </w:r>
      <w:r w:rsidRPr="00FF076A">
        <w:rPr>
          <w:sz w:val="24"/>
        </w:rPr>
        <w:t>Biology</w:t>
      </w:r>
      <w:r w:rsidRPr="00FF076A">
        <w:rPr>
          <w:spacing w:val="5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14"/>
          <w:sz w:val="24"/>
        </w:rPr>
        <w:t xml:space="preserve"> </w:t>
      </w:r>
      <w:r w:rsidRPr="00FF076A">
        <w:rPr>
          <w:sz w:val="24"/>
        </w:rPr>
        <w:t>Secondary</w:t>
      </w:r>
      <w:r w:rsidRPr="00FF076A">
        <w:rPr>
          <w:spacing w:val="6"/>
          <w:sz w:val="24"/>
        </w:rPr>
        <w:t xml:space="preserve"> </w:t>
      </w:r>
      <w:r w:rsidRPr="00FF076A">
        <w:rPr>
          <w:sz w:val="24"/>
        </w:rPr>
        <w:t>Schools</w:t>
      </w:r>
      <w:r w:rsidRPr="00FF076A">
        <w:rPr>
          <w:spacing w:val="11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14"/>
          <w:sz w:val="24"/>
        </w:rPr>
        <w:t xml:space="preserve"> </w:t>
      </w:r>
      <w:r w:rsidRPr="00FF076A">
        <w:rPr>
          <w:sz w:val="24"/>
        </w:rPr>
        <w:t>Enugu.</w:t>
      </w:r>
      <w:r w:rsidRPr="00FF076A">
        <w:rPr>
          <w:spacing w:val="12"/>
          <w:sz w:val="24"/>
        </w:rPr>
        <w:t xml:space="preserve"> </w:t>
      </w:r>
      <w:r w:rsidRPr="00FF076A">
        <w:rPr>
          <w:sz w:val="24"/>
        </w:rPr>
        <w:t>2007;</w:t>
      </w:r>
      <w:r w:rsidRPr="00FF076A">
        <w:rPr>
          <w:spacing w:val="14"/>
          <w:sz w:val="24"/>
        </w:rPr>
        <w:t xml:space="preserve"> </w:t>
      </w:r>
      <w:r w:rsidRPr="00FF076A">
        <w:rPr>
          <w:sz w:val="24"/>
        </w:rPr>
        <w:t>(Unpublished</w:t>
      </w:r>
      <w:r w:rsidRPr="00FF076A">
        <w:rPr>
          <w:spacing w:val="13"/>
          <w:sz w:val="24"/>
        </w:rPr>
        <w:t xml:space="preserve"> </w:t>
      </w:r>
      <w:r w:rsidRPr="00FF076A">
        <w:rPr>
          <w:sz w:val="24"/>
        </w:rPr>
        <w:t>M.Sc.</w:t>
      </w:r>
      <w:r w:rsidRPr="00FF076A">
        <w:rPr>
          <w:spacing w:val="10"/>
          <w:sz w:val="24"/>
        </w:rPr>
        <w:t xml:space="preserve"> </w:t>
      </w:r>
      <w:r w:rsidRPr="00FF076A">
        <w:rPr>
          <w:sz w:val="24"/>
        </w:rPr>
        <w:t>Thesis,</w:t>
      </w:r>
      <w:r w:rsidR="008B1CBE" w:rsidRPr="00FF076A">
        <w:rPr>
          <w:sz w:val="24"/>
        </w:rPr>
        <w:t xml:space="preserve"> </w:t>
      </w:r>
      <w:r w:rsidRPr="00FF076A">
        <w:t>Enugu State University of Science and Technology, Enugu, Nigeria). Retrieved 21 April</w:t>
      </w:r>
      <w:r w:rsidRPr="00FF076A">
        <w:rPr>
          <w:spacing w:val="1"/>
        </w:rPr>
        <w:t xml:space="preserve"> </w:t>
      </w:r>
      <w:r w:rsidRPr="00FF076A">
        <w:t>2015</w:t>
      </w:r>
      <w:r w:rsidRPr="00FF076A">
        <w:rPr>
          <w:spacing w:val="-1"/>
        </w:rPr>
        <w:t xml:space="preserve"> </w:t>
      </w:r>
      <w:r w:rsidRPr="00FF076A">
        <w:t>from the Enugu</w:t>
      </w:r>
      <w:r w:rsidRPr="00FF076A">
        <w:rPr>
          <w:spacing w:val="-1"/>
        </w:rPr>
        <w:t xml:space="preserve"> </w:t>
      </w:r>
      <w:r w:rsidRPr="00FF076A">
        <w:t>State</w:t>
      </w:r>
      <w:r w:rsidRPr="00FF076A">
        <w:rPr>
          <w:spacing w:val="-1"/>
        </w:rPr>
        <w:t xml:space="preserve"> </w:t>
      </w:r>
      <w:r w:rsidRPr="00FF076A">
        <w:t>University, Enugu</w:t>
      </w:r>
      <w:r w:rsidRPr="00FF076A">
        <w:rPr>
          <w:spacing w:val="4"/>
        </w:rPr>
        <w:t xml:space="preserve"> </w:t>
      </w:r>
      <w:r w:rsidRPr="00FF076A">
        <w:t>Library.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6"/>
        <w:rPr>
          <w:sz w:val="24"/>
        </w:rPr>
      </w:pPr>
      <w:r w:rsidRPr="00FF076A">
        <w:rPr>
          <w:sz w:val="24"/>
        </w:rPr>
        <w:t>Bosede, A.F. Influence of sex and location on relationship between students’ problems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and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academic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performance. The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Social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Science,</w:t>
      </w:r>
      <w:r w:rsidRPr="00FF076A">
        <w:rPr>
          <w:spacing w:val="3"/>
          <w:sz w:val="24"/>
        </w:rPr>
        <w:t xml:space="preserve"> </w:t>
      </w:r>
      <w:r w:rsidRPr="00FF076A">
        <w:rPr>
          <w:sz w:val="24"/>
        </w:rPr>
        <w:t>2010; 5(4), 340-345.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6"/>
        <w:rPr>
          <w:sz w:val="24"/>
        </w:rPr>
      </w:pPr>
      <w:r w:rsidRPr="00FF076A">
        <w:rPr>
          <w:sz w:val="24"/>
        </w:rPr>
        <w:t>Adekoya, Y.M., Olatoye, R.A. Effect of demonstration, peer tutoring and lecture teaching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strategies on senior secondary school students’ achievement in an aspect of agricultural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science.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Pacific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Journal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of Science and Technology,</w:t>
      </w:r>
      <w:r w:rsidRPr="00FF076A">
        <w:rPr>
          <w:spacing w:val="4"/>
          <w:sz w:val="24"/>
        </w:rPr>
        <w:t xml:space="preserve"> </w:t>
      </w:r>
      <w:r w:rsidRPr="00FF076A">
        <w:rPr>
          <w:sz w:val="24"/>
        </w:rPr>
        <w:t>2011; 12(1),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320-332.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7"/>
        <w:rPr>
          <w:sz w:val="24"/>
        </w:rPr>
      </w:pPr>
      <w:r w:rsidRPr="00FF076A">
        <w:rPr>
          <w:sz w:val="24"/>
        </w:rPr>
        <w:t xml:space="preserve">Okoro, R. C. Effect of project-based learning on secondary school </w:t>
      </w:r>
      <w:r w:rsidRPr="00FF076A">
        <w:rPr>
          <w:sz w:val="24"/>
        </w:rPr>
        <w:lastRenderedPageBreak/>
        <w:t>students’ academic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achievement, interest and retention in home economics. Faculty of Education, University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Nigeria,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Nsukka.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2013;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M.Ed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Project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presented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to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the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Department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Arts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Education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(Curriculum Studies).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Faculty</w:t>
      </w:r>
      <w:r w:rsidRPr="00FF076A">
        <w:rPr>
          <w:spacing w:val="-3"/>
          <w:sz w:val="24"/>
        </w:rPr>
        <w:t xml:space="preserve"> </w:t>
      </w:r>
      <w:r w:rsidRPr="00FF076A">
        <w:rPr>
          <w:sz w:val="24"/>
        </w:rPr>
        <w:t>of Education University</w:t>
      </w:r>
      <w:r w:rsidRPr="00FF076A">
        <w:rPr>
          <w:spacing w:val="-5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Nigeria, Nsukka.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4"/>
        <w:rPr>
          <w:sz w:val="24"/>
        </w:rPr>
      </w:pPr>
      <w:r w:rsidRPr="00FF076A">
        <w:rPr>
          <w:sz w:val="24"/>
        </w:rPr>
        <w:t>Ezeudu, F.O. Influence of concept maps on achievement retention of senior secondary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school students in organic chemistry. Journal of Education and Practice, 2013; 4(19), 35-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43.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spacing w:before="1"/>
        <w:ind w:right="1375"/>
        <w:rPr>
          <w:sz w:val="24"/>
        </w:rPr>
      </w:pPr>
      <w:r w:rsidRPr="00FF076A">
        <w:rPr>
          <w:sz w:val="24"/>
        </w:rPr>
        <w:t>Van Zyl, A. The contours of inequality: The links between socio-economic status of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students and other variables at the University of Johannesburg. Journal of Student Affairs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Africa, 2016; 4(1),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 xml:space="preserve">1-16. </w:t>
      </w:r>
      <w:hyperlink r:id="rId21">
        <w:r w:rsidRPr="00FF076A">
          <w:rPr>
            <w:sz w:val="24"/>
            <w:u w:val="single" w:color="0000FF"/>
          </w:rPr>
          <w:t>https://doi.org/10.14426/jsaa.v4i1.141</w:t>
        </w:r>
      </w:hyperlink>
      <w:r w:rsidRPr="00FF076A">
        <w:rPr>
          <w:sz w:val="24"/>
        </w:rPr>
        <w:t>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221"/>
        </w:tabs>
        <w:ind w:right="1375"/>
        <w:rPr>
          <w:sz w:val="24"/>
        </w:rPr>
      </w:pPr>
      <w:r w:rsidRPr="00FF076A">
        <w:tab/>
      </w:r>
      <w:r w:rsidRPr="00FF076A">
        <w:rPr>
          <w:sz w:val="24"/>
        </w:rPr>
        <w:t>Wessel R.D., Bell, C. L., McPherson, J.D., Costello, M.T. &amp; Jones, J.A. Academic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disqualification and persistence to graduation by financial aid category and academic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ability.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Journal of College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Student Retention,</w:t>
      </w:r>
      <w:r w:rsidRPr="00FF076A">
        <w:rPr>
          <w:spacing w:val="2"/>
          <w:sz w:val="24"/>
        </w:rPr>
        <w:t xml:space="preserve"> </w:t>
      </w:r>
      <w:r w:rsidRPr="00FF076A">
        <w:rPr>
          <w:sz w:val="24"/>
        </w:rPr>
        <w:t>2006;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8(2), 185-198.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7"/>
        <w:rPr>
          <w:sz w:val="24"/>
        </w:rPr>
      </w:pPr>
      <w:r w:rsidRPr="00FF076A">
        <w:rPr>
          <w:sz w:val="24"/>
        </w:rPr>
        <w:t>Kuh, G.D., Kinzie, J., Buckley, J.A., Bridges, B.K. &amp; Hayek, J.C. Piecing together the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student success puzzle: Research propositions, and recommendations. Association for the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Study</w:t>
      </w:r>
      <w:r w:rsidRPr="00FF076A">
        <w:rPr>
          <w:spacing w:val="-9"/>
          <w:sz w:val="24"/>
        </w:rPr>
        <w:t xml:space="preserve"> </w:t>
      </w:r>
      <w:r w:rsidRPr="00FF076A">
        <w:rPr>
          <w:sz w:val="24"/>
        </w:rPr>
        <w:t>of Higher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Education (ASHE) Report,</w:t>
      </w:r>
      <w:r w:rsidRPr="00FF076A">
        <w:rPr>
          <w:spacing w:val="2"/>
          <w:sz w:val="24"/>
        </w:rPr>
        <w:t xml:space="preserve"> </w:t>
      </w:r>
      <w:r w:rsidRPr="00FF076A">
        <w:rPr>
          <w:sz w:val="24"/>
        </w:rPr>
        <w:t>2007; 32(5), 200 pp.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376"/>
        <w:rPr>
          <w:sz w:val="24"/>
        </w:rPr>
      </w:pPr>
      <w:r w:rsidRPr="00FF076A">
        <w:rPr>
          <w:sz w:val="24"/>
        </w:rPr>
        <w:t>Caison, A.L. Determinants of systemic retention: Implications for improving retention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practice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in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higher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education. Journal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of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College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Student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Retention, 2005;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6(4), 425-441.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1582"/>
        <w:rPr>
          <w:sz w:val="24"/>
        </w:rPr>
      </w:pPr>
      <w:r w:rsidRPr="00FF076A">
        <w:rPr>
          <w:sz w:val="24"/>
        </w:rPr>
        <w:t>Gorard, S., &amp; See, B.H. The impact of socio</w:t>
      </w:r>
      <w:r w:rsidRPr="00FF076A">
        <w:rPr>
          <w:rFonts w:ascii="Cambria Math" w:hAnsi="Cambria Math"/>
          <w:sz w:val="24"/>
        </w:rPr>
        <w:t>‐</w:t>
      </w:r>
      <w:r w:rsidRPr="00FF076A">
        <w:rPr>
          <w:rFonts w:ascii="Cambria Math" w:hAnsi="Cambria Math"/>
          <w:spacing w:val="1"/>
          <w:sz w:val="24"/>
        </w:rPr>
        <w:t xml:space="preserve"> </w:t>
      </w:r>
      <w:r w:rsidRPr="00FF076A">
        <w:rPr>
          <w:sz w:val="24"/>
        </w:rPr>
        <w:t>economic status on participation and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attainment in science, Studies in Science Education, 2009; 45:1, 93-129, https://doi.org/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10.1080/03057260802681821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spacing w:line="275" w:lineRule="exact"/>
        <w:ind w:hanging="361"/>
        <w:rPr>
          <w:sz w:val="24"/>
        </w:rPr>
      </w:pPr>
      <w:r w:rsidRPr="00FF076A">
        <w:rPr>
          <w:sz w:val="24"/>
        </w:rPr>
        <w:t>Loury, L.</w:t>
      </w:r>
      <w:r w:rsidRPr="00FF076A">
        <w:rPr>
          <w:spacing w:val="3"/>
          <w:sz w:val="24"/>
        </w:rPr>
        <w:t xml:space="preserve"> </w:t>
      </w:r>
      <w:r w:rsidRPr="00FF076A">
        <w:rPr>
          <w:sz w:val="24"/>
        </w:rPr>
        <w:t>Letter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to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the editor.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Commentary,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1995;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100,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2.</w:t>
      </w:r>
    </w:p>
    <w:p w:rsidR="009977FB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hanging="361"/>
        <w:rPr>
          <w:sz w:val="24"/>
        </w:rPr>
      </w:pPr>
      <w:r w:rsidRPr="00FF076A">
        <w:rPr>
          <w:sz w:val="24"/>
        </w:rPr>
        <w:t>Herrnstein,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R., &amp;</w:t>
      </w:r>
      <w:r w:rsidRPr="00FF076A">
        <w:rPr>
          <w:spacing w:val="-2"/>
          <w:sz w:val="24"/>
        </w:rPr>
        <w:t xml:space="preserve"> </w:t>
      </w:r>
      <w:r w:rsidRPr="00FF076A">
        <w:rPr>
          <w:sz w:val="24"/>
        </w:rPr>
        <w:t>Murray, C.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The</w:t>
      </w:r>
      <w:r w:rsidRPr="00FF076A">
        <w:rPr>
          <w:spacing w:val="-3"/>
          <w:sz w:val="24"/>
        </w:rPr>
        <w:t xml:space="preserve"> </w:t>
      </w:r>
      <w:r w:rsidRPr="00FF076A">
        <w:rPr>
          <w:sz w:val="24"/>
        </w:rPr>
        <w:t>bell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curve.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1994;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>New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York:</w:t>
      </w:r>
      <w:r w:rsidRPr="00FF076A">
        <w:rPr>
          <w:spacing w:val="-1"/>
          <w:sz w:val="24"/>
        </w:rPr>
        <w:t xml:space="preserve"> </w:t>
      </w:r>
    </w:p>
    <w:p w:rsidR="00CC3FE7" w:rsidRPr="00FF076A" w:rsidRDefault="00CC3FE7" w:rsidP="009977FB">
      <w:pPr>
        <w:pStyle w:val="ListParagraph"/>
        <w:tabs>
          <w:tab w:val="left" w:pos="2161"/>
        </w:tabs>
        <w:ind w:firstLine="0"/>
        <w:rPr>
          <w:sz w:val="24"/>
        </w:rPr>
      </w:pPr>
      <w:r w:rsidRPr="00FF076A">
        <w:rPr>
          <w:sz w:val="24"/>
        </w:rPr>
        <w:t>Simon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and</w:t>
      </w:r>
      <w:r w:rsidRPr="00FF076A">
        <w:rPr>
          <w:spacing w:val="-1"/>
          <w:sz w:val="24"/>
        </w:rPr>
        <w:t xml:space="preserve"> </w:t>
      </w:r>
      <w:r w:rsidRPr="00FF076A">
        <w:rPr>
          <w:sz w:val="24"/>
        </w:rPr>
        <w:t>Schuster.</w:t>
      </w:r>
    </w:p>
    <w:p w:rsidR="00CC3FE7" w:rsidRPr="00FF076A" w:rsidRDefault="00CC3FE7" w:rsidP="00CC3FE7">
      <w:pPr>
        <w:pStyle w:val="ListParagraph"/>
        <w:numPr>
          <w:ilvl w:val="1"/>
          <w:numId w:val="6"/>
        </w:numPr>
        <w:tabs>
          <w:tab w:val="left" w:pos="2161"/>
        </w:tabs>
        <w:ind w:right="2064"/>
        <w:rPr>
          <w:sz w:val="24"/>
        </w:rPr>
      </w:pPr>
      <w:r w:rsidRPr="00FF076A">
        <w:rPr>
          <w:sz w:val="24"/>
        </w:rPr>
        <w:t>Olulowo, T.G., Ige, O.A. Ugwoke, O.E. Using Peer Tutoring to Improve Students’</w:t>
      </w:r>
      <w:r w:rsidRPr="00FF076A">
        <w:rPr>
          <w:spacing w:val="-57"/>
          <w:sz w:val="24"/>
        </w:rPr>
        <w:t xml:space="preserve"> </w:t>
      </w:r>
      <w:r w:rsidRPr="00FF076A">
        <w:rPr>
          <w:sz w:val="24"/>
        </w:rPr>
        <w:t>Academic Achievement in Financial Accounting Concepts. Education Research</w:t>
      </w:r>
      <w:r w:rsidRPr="00FF076A">
        <w:rPr>
          <w:spacing w:val="1"/>
          <w:sz w:val="24"/>
        </w:rPr>
        <w:t xml:space="preserve"> </w:t>
      </w:r>
      <w:r w:rsidRPr="00FF076A">
        <w:rPr>
          <w:sz w:val="24"/>
        </w:rPr>
        <w:t xml:space="preserve">International, 2020; </w:t>
      </w:r>
      <w:hyperlink r:id="rId22">
        <w:r w:rsidRPr="00FF076A">
          <w:rPr>
            <w:sz w:val="24"/>
            <w:u w:val="single" w:color="0000FF"/>
          </w:rPr>
          <w:t>https://doi.org/10.1155/2020/8871235</w:t>
        </w:r>
      </w:hyperlink>
      <w:r w:rsidRPr="00FF076A">
        <w:rPr>
          <w:sz w:val="24"/>
        </w:rPr>
        <w:t>.</w:t>
      </w:r>
    </w:p>
    <w:p w:rsidR="00391A7F" w:rsidRPr="00FF076A" w:rsidRDefault="00391A7F" w:rsidP="00CC3FE7">
      <w:pPr>
        <w:jc w:val="both"/>
      </w:pPr>
    </w:p>
    <w:sectPr w:rsidR="00391A7F" w:rsidRPr="00FF076A" w:rsidSect="00CC3FE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15F9"/>
    <w:multiLevelType w:val="hybridMultilevel"/>
    <w:tmpl w:val="557E1D5A"/>
    <w:lvl w:ilvl="0" w:tplc="4E0474A2">
      <w:start w:val="5"/>
      <w:numFmt w:val="decimal"/>
      <w:lvlText w:val="%1."/>
      <w:lvlJc w:val="left"/>
      <w:pPr>
        <w:ind w:left="1440" w:hanging="26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w w:val="99"/>
        <w:sz w:val="24"/>
        <w:szCs w:val="24"/>
      </w:rPr>
    </w:lvl>
    <w:lvl w:ilvl="1" w:tplc="E8E42CE0">
      <w:numFmt w:val="bullet"/>
      <w:lvlText w:val="•"/>
      <w:lvlJc w:val="left"/>
      <w:pPr>
        <w:ind w:left="2514" w:hanging="267"/>
      </w:pPr>
      <w:rPr>
        <w:rFonts w:hint="default"/>
      </w:rPr>
    </w:lvl>
    <w:lvl w:ilvl="2" w:tplc="EE084458">
      <w:numFmt w:val="bullet"/>
      <w:lvlText w:val="•"/>
      <w:lvlJc w:val="left"/>
      <w:pPr>
        <w:ind w:left="3588" w:hanging="267"/>
      </w:pPr>
      <w:rPr>
        <w:rFonts w:hint="default"/>
      </w:rPr>
    </w:lvl>
    <w:lvl w:ilvl="3" w:tplc="33E8963E">
      <w:numFmt w:val="bullet"/>
      <w:lvlText w:val="•"/>
      <w:lvlJc w:val="left"/>
      <w:pPr>
        <w:ind w:left="4662" w:hanging="267"/>
      </w:pPr>
      <w:rPr>
        <w:rFonts w:hint="default"/>
      </w:rPr>
    </w:lvl>
    <w:lvl w:ilvl="4" w:tplc="60980D62">
      <w:numFmt w:val="bullet"/>
      <w:lvlText w:val="•"/>
      <w:lvlJc w:val="left"/>
      <w:pPr>
        <w:ind w:left="5736" w:hanging="267"/>
      </w:pPr>
      <w:rPr>
        <w:rFonts w:hint="default"/>
      </w:rPr>
    </w:lvl>
    <w:lvl w:ilvl="5" w:tplc="B5BEC810">
      <w:numFmt w:val="bullet"/>
      <w:lvlText w:val="•"/>
      <w:lvlJc w:val="left"/>
      <w:pPr>
        <w:ind w:left="6810" w:hanging="267"/>
      </w:pPr>
      <w:rPr>
        <w:rFonts w:hint="default"/>
      </w:rPr>
    </w:lvl>
    <w:lvl w:ilvl="6" w:tplc="9E022E78">
      <w:numFmt w:val="bullet"/>
      <w:lvlText w:val="•"/>
      <w:lvlJc w:val="left"/>
      <w:pPr>
        <w:ind w:left="7884" w:hanging="267"/>
      </w:pPr>
      <w:rPr>
        <w:rFonts w:hint="default"/>
      </w:rPr>
    </w:lvl>
    <w:lvl w:ilvl="7" w:tplc="3D7AF6E2">
      <w:numFmt w:val="bullet"/>
      <w:lvlText w:val="•"/>
      <w:lvlJc w:val="left"/>
      <w:pPr>
        <w:ind w:left="8958" w:hanging="267"/>
      </w:pPr>
      <w:rPr>
        <w:rFonts w:hint="default"/>
      </w:rPr>
    </w:lvl>
    <w:lvl w:ilvl="8" w:tplc="DD5833BA">
      <w:numFmt w:val="bullet"/>
      <w:lvlText w:val="•"/>
      <w:lvlJc w:val="left"/>
      <w:pPr>
        <w:ind w:left="10032" w:hanging="267"/>
      </w:pPr>
      <w:rPr>
        <w:rFonts w:hint="default"/>
      </w:rPr>
    </w:lvl>
  </w:abstractNum>
  <w:abstractNum w:abstractNumId="1" w15:restartNumberingAfterBreak="0">
    <w:nsid w:val="136778B5"/>
    <w:multiLevelType w:val="hybridMultilevel"/>
    <w:tmpl w:val="07F82EC6"/>
    <w:lvl w:ilvl="0" w:tplc="A658FB84">
      <w:start w:val="7"/>
      <w:numFmt w:val="decimal"/>
      <w:lvlText w:val="%1."/>
      <w:lvlJc w:val="left"/>
      <w:pPr>
        <w:ind w:left="40" w:hanging="20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333566"/>
        <w:spacing w:val="-1"/>
        <w:w w:val="56"/>
        <w:sz w:val="18"/>
        <w:szCs w:val="18"/>
      </w:rPr>
    </w:lvl>
    <w:lvl w:ilvl="1" w:tplc="81FE5AFC">
      <w:numFmt w:val="bullet"/>
      <w:lvlText w:val="•"/>
      <w:lvlJc w:val="left"/>
      <w:pPr>
        <w:ind w:left="736" w:hanging="200"/>
      </w:pPr>
      <w:rPr>
        <w:rFonts w:hint="default"/>
      </w:rPr>
    </w:lvl>
    <w:lvl w:ilvl="2" w:tplc="08EA72A0">
      <w:numFmt w:val="bullet"/>
      <w:lvlText w:val="•"/>
      <w:lvlJc w:val="left"/>
      <w:pPr>
        <w:ind w:left="1433" w:hanging="200"/>
      </w:pPr>
      <w:rPr>
        <w:rFonts w:hint="default"/>
      </w:rPr>
    </w:lvl>
    <w:lvl w:ilvl="3" w:tplc="D6980474">
      <w:numFmt w:val="bullet"/>
      <w:lvlText w:val="•"/>
      <w:lvlJc w:val="left"/>
      <w:pPr>
        <w:ind w:left="2130" w:hanging="200"/>
      </w:pPr>
      <w:rPr>
        <w:rFonts w:hint="default"/>
      </w:rPr>
    </w:lvl>
    <w:lvl w:ilvl="4" w:tplc="387EC260">
      <w:numFmt w:val="bullet"/>
      <w:lvlText w:val="•"/>
      <w:lvlJc w:val="left"/>
      <w:pPr>
        <w:ind w:left="2827" w:hanging="200"/>
      </w:pPr>
      <w:rPr>
        <w:rFonts w:hint="default"/>
      </w:rPr>
    </w:lvl>
    <w:lvl w:ilvl="5" w:tplc="96E2D364">
      <w:numFmt w:val="bullet"/>
      <w:lvlText w:val="•"/>
      <w:lvlJc w:val="left"/>
      <w:pPr>
        <w:ind w:left="3524" w:hanging="200"/>
      </w:pPr>
      <w:rPr>
        <w:rFonts w:hint="default"/>
      </w:rPr>
    </w:lvl>
    <w:lvl w:ilvl="6" w:tplc="64C697B6">
      <w:numFmt w:val="bullet"/>
      <w:lvlText w:val="•"/>
      <w:lvlJc w:val="left"/>
      <w:pPr>
        <w:ind w:left="4221" w:hanging="200"/>
      </w:pPr>
      <w:rPr>
        <w:rFonts w:hint="default"/>
      </w:rPr>
    </w:lvl>
    <w:lvl w:ilvl="7" w:tplc="8C003CC2">
      <w:numFmt w:val="bullet"/>
      <w:lvlText w:val="•"/>
      <w:lvlJc w:val="left"/>
      <w:pPr>
        <w:ind w:left="4918" w:hanging="200"/>
      </w:pPr>
      <w:rPr>
        <w:rFonts w:hint="default"/>
      </w:rPr>
    </w:lvl>
    <w:lvl w:ilvl="8" w:tplc="4A94696E">
      <w:numFmt w:val="bullet"/>
      <w:lvlText w:val="•"/>
      <w:lvlJc w:val="left"/>
      <w:pPr>
        <w:ind w:left="5615" w:hanging="200"/>
      </w:pPr>
      <w:rPr>
        <w:rFonts w:hint="default"/>
      </w:rPr>
    </w:lvl>
  </w:abstractNum>
  <w:abstractNum w:abstractNumId="2" w15:restartNumberingAfterBreak="0">
    <w:nsid w:val="14EB20F7"/>
    <w:multiLevelType w:val="hybridMultilevel"/>
    <w:tmpl w:val="DDE66886"/>
    <w:lvl w:ilvl="0" w:tplc="59FA456A">
      <w:start w:val="2"/>
      <w:numFmt w:val="lowerLetter"/>
      <w:lvlText w:val="%1)"/>
      <w:lvlJc w:val="left"/>
      <w:pPr>
        <w:ind w:left="1678" w:hanging="238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5B9BD4"/>
        <w:w w:val="100"/>
        <w:sz w:val="22"/>
        <w:szCs w:val="22"/>
      </w:rPr>
    </w:lvl>
    <w:lvl w:ilvl="1" w:tplc="6AC2FC56">
      <w:start w:val="1"/>
      <w:numFmt w:val="lowerLetter"/>
      <w:lvlText w:val="%2."/>
      <w:lvlJc w:val="left"/>
      <w:pPr>
        <w:ind w:left="207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3886CDF4">
      <w:numFmt w:val="bullet"/>
      <w:lvlText w:val="•"/>
      <w:lvlJc w:val="left"/>
      <w:pPr>
        <w:ind w:left="2067" w:hanging="267"/>
      </w:pPr>
      <w:rPr>
        <w:rFonts w:hint="default"/>
      </w:rPr>
    </w:lvl>
    <w:lvl w:ilvl="3" w:tplc="8230EFA0">
      <w:numFmt w:val="bullet"/>
      <w:lvlText w:val="•"/>
      <w:lvlJc w:val="left"/>
      <w:pPr>
        <w:ind w:left="2054" w:hanging="267"/>
      </w:pPr>
      <w:rPr>
        <w:rFonts w:hint="default"/>
      </w:rPr>
    </w:lvl>
    <w:lvl w:ilvl="4" w:tplc="811EDB76">
      <w:numFmt w:val="bullet"/>
      <w:lvlText w:val="•"/>
      <w:lvlJc w:val="left"/>
      <w:pPr>
        <w:ind w:left="2042" w:hanging="267"/>
      </w:pPr>
      <w:rPr>
        <w:rFonts w:hint="default"/>
      </w:rPr>
    </w:lvl>
    <w:lvl w:ilvl="5" w:tplc="DF28B78E">
      <w:numFmt w:val="bullet"/>
      <w:lvlText w:val="•"/>
      <w:lvlJc w:val="left"/>
      <w:pPr>
        <w:ind w:left="2029" w:hanging="267"/>
      </w:pPr>
      <w:rPr>
        <w:rFonts w:hint="default"/>
      </w:rPr>
    </w:lvl>
    <w:lvl w:ilvl="6" w:tplc="7B7CB1A6">
      <w:numFmt w:val="bullet"/>
      <w:lvlText w:val="•"/>
      <w:lvlJc w:val="left"/>
      <w:pPr>
        <w:ind w:left="2016" w:hanging="267"/>
      </w:pPr>
      <w:rPr>
        <w:rFonts w:hint="default"/>
      </w:rPr>
    </w:lvl>
    <w:lvl w:ilvl="7" w:tplc="9CFE6346">
      <w:numFmt w:val="bullet"/>
      <w:lvlText w:val="•"/>
      <w:lvlJc w:val="left"/>
      <w:pPr>
        <w:ind w:left="2004" w:hanging="267"/>
      </w:pPr>
      <w:rPr>
        <w:rFonts w:hint="default"/>
      </w:rPr>
    </w:lvl>
    <w:lvl w:ilvl="8" w:tplc="D1C65508">
      <w:numFmt w:val="bullet"/>
      <w:lvlText w:val="•"/>
      <w:lvlJc w:val="left"/>
      <w:pPr>
        <w:ind w:left="1991" w:hanging="267"/>
      </w:pPr>
      <w:rPr>
        <w:rFonts w:hint="default"/>
      </w:rPr>
    </w:lvl>
  </w:abstractNum>
  <w:abstractNum w:abstractNumId="3" w15:restartNumberingAfterBreak="0">
    <w:nsid w:val="15192529"/>
    <w:multiLevelType w:val="hybridMultilevel"/>
    <w:tmpl w:val="B4386A02"/>
    <w:lvl w:ilvl="0" w:tplc="70921880">
      <w:start w:val="1"/>
      <w:numFmt w:val="lowerRoman"/>
      <w:lvlText w:val="%1."/>
      <w:lvlJc w:val="left"/>
      <w:pPr>
        <w:ind w:left="162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F8A9F52">
      <w:numFmt w:val="bullet"/>
      <w:lvlText w:val="•"/>
      <w:lvlJc w:val="left"/>
      <w:pPr>
        <w:ind w:left="2676" w:hanging="187"/>
      </w:pPr>
      <w:rPr>
        <w:rFonts w:hint="default"/>
      </w:rPr>
    </w:lvl>
    <w:lvl w:ilvl="2" w:tplc="AAD88D52">
      <w:numFmt w:val="bullet"/>
      <w:lvlText w:val="•"/>
      <w:lvlJc w:val="left"/>
      <w:pPr>
        <w:ind w:left="3732" w:hanging="187"/>
      </w:pPr>
      <w:rPr>
        <w:rFonts w:hint="default"/>
      </w:rPr>
    </w:lvl>
    <w:lvl w:ilvl="3" w:tplc="1BAA9152">
      <w:numFmt w:val="bullet"/>
      <w:lvlText w:val="•"/>
      <w:lvlJc w:val="left"/>
      <w:pPr>
        <w:ind w:left="4788" w:hanging="187"/>
      </w:pPr>
      <w:rPr>
        <w:rFonts w:hint="default"/>
      </w:rPr>
    </w:lvl>
    <w:lvl w:ilvl="4" w:tplc="88140980">
      <w:numFmt w:val="bullet"/>
      <w:lvlText w:val="•"/>
      <w:lvlJc w:val="left"/>
      <w:pPr>
        <w:ind w:left="5844" w:hanging="187"/>
      </w:pPr>
      <w:rPr>
        <w:rFonts w:hint="default"/>
      </w:rPr>
    </w:lvl>
    <w:lvl w:ilvl="5" w:tplc="EBCCAD44">
      <w:numFmt w:val="bullet"/>
      <w:lvlText w:val="•"/>
      <w:lvlJc w:val="left"/>
      <w:pPr>
        <w:ind w:left="6900" w:hanging="187"/>
      </w:pPr>
      <w:rPr>
        <w:rFonts w:hint="default"/>
      </w:rPr>
    </w:lvl>
    <w:lvl w:ilvl="6" w:tplc="B204F19A">
      <w:numFmt w:val="bullet"/>
      <w:lvlText w:val="•"/>
      <w:lvlJc w:val="left"/>
      <w:pPr>
        <w:ind w:left="7956" w:hanging="187"/>
      </w:pPr>
      <w:rPr>
        <w:rFonts w:hint="default"/>
      </w:rPr>
    </w:lvl>
    <w:lvl w:ilvl="7" w:tplc="50C633A8">
      <w:numFmt w:val="bullet"/>
      <w:lvlText w:val="•"/>
      <w:lvlJc w:val="left"/>
      <w:pPr>
        <w:ind w:left="9012" w:hanging="187"/>
      </w:pPr>
      <w:rPr>
        <w:rFonts w:hint="default"/>
      </w:rPr>
    </w:lvl>
    <w:lvl w:ilvl="8" w:tplc="42A6379A">
      <w:numFmt w:val="bullet"/>
      <w:lvlText w:val="•"/>
      <w:lvlJc w:val="left"/>
      <w:pPr>
        <w:ind w:left="10068" w:hanging="187"/>
      </w:pPr>
      <w:rPr>
        <w:rFonts w:hint="default"/>
      </w:rPr>
    </w:lvl>
  </w:abstractNum>
  <w:abstractNum w:abstractNumId="4" w15:restartNumberingAfterBreak="0">
    <w:nsid w:val="1FA10998"/>
    <w:multiLevelType w:val="hybridMultilevel"/>
    <w:tmpl w:val="92E26B94"/>
    <w:lvl w:ilvl="0" w:tplc="8ED4D5E2">
      <w:start w:val="1"/>
      <w:numFmt w:val="decimal"/>
      <w:lvlText w:val="%1."/>
      <w:lvlJc w:val="left"/>
      <w:pPr>
        <w:ind w:left="40" w:hanging="20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333566"/>
        <w:spacing w:val="-1"/>
        <w:w w:val="56"/>
        <w:sz w:val="18"/>
        <w:szCs w:val="18"/>
      </w:rPr>
    </w:lvl>
    <w:lvl w:ilvl="1" w:tplc="C8B2FFA8">
      <w:numFmt w:val="bullet"/>
      <w:lvlText w:val="•"/>
      <w:lvlJc w:val="left"/>
      <w:pPr>
        <w:ind w:left="736" w:hanging="200"/>
      </w:pPr>
      <w:rPr>
        <w:rFonts w:hint="default"/>
      </w:rPr>
    </w:lvl>
    <w:lvl w:ilvl="2" w:tplc="97A66448">
      <w:numFmt w:val="bullet"/>
      <w:lvlText w:val="•"/>
      <w:lvlJc w:val="left"/>
      <w:pPr>
        <w:ind w:left="1433" w:hanging="200"/>
      </w:pPr>
      <w:rPr>
        <w:rFonts w:hint="default"/>
      </w:rPr>
    </w:lvl>
    <w:lvl w:ilvl="3" w:tplc="8EFAA354">
      <w:numFmt w:val="bullet"/>
      <w:lvlText w:val="•"/>
      <w:lvlJc w:val="left"/>
      <w:pPr>
        <w:ind w:left="2130" w:hanging="200"/>
      </w:pPr>
      <w:rPr>
        <w:rFonts w:hint="default"/>
      </w:rPr>
    </w:lvl>
    <w:lvl w:ilvl="4" w:tplc="75CA4A24">
      <w:numFmt w:val="bullet"/>
      <w:lvlText w:val="•"/>
      <w:lvlJc w:val="left"/>
      <w:pPr>
        <w:ind w:left="2827" w:hanging="200"/>
      </w:pPr>
      <w:rPr>
        <w:rFonts w:hint="default"/>
      </w:rPr>
    </w:lvl>
    <w:lvl w:ilvl="5" w:tplc="A704B640">
      <w:numFmt w:val="bullet"/>
      <w:lvlText w:val="•"/>
      <w:lvlJc w:val="left"/>
      <w:pPr>
        <w:ind w:left="3524" w:hanging="200"/>
      </w:pPr>
      <w:rPr>
        <w:rFonts w:hint="default"/>
      </w:rPr>
    </w:lvl>
    <w:lvl w:ilvl="6" w:tplc="6D00FE5C">
      <w:numFmt w:val="bullet"/>
      <w:lvlText w:val="•"/>
      <w:lvlJc w:val="left"/>
      <w:pPr>
        <w:ind w:left="4221" w:hanging="200"/>
      </w:pPr>
      <w:rPr>
        <w:rFonts w:hint="default"/>
      </w:rPr>
    </w:lvl>
    <w:lvl w:ilvl="7" w:tplc="BB149182">
      <w:numFmt w:val="bullet"/>
      <w:lvlText w:val="•"/>
      <w:lvlJc w:val="left"/>
      <w:pPr>
        <w:ind w:left="4918" w:hanging="200"/>
      </w:pPr>
      <w:rPr>
        <w:rFonts w:hint="default"/>
      </w:rPr>
    </w:lvl>
    <w:lvl w:ilvl="8" w:tplc="96769852">
      <w:numFmt w:val="bullet"/>
      <w:lvlText w:val="•"/>
      <w:lvlJc w:val="left"/>
      <w:pPr>
        <w:ind w:left="5615" w:hanging="200"/>
      </w:pPr>
      <w:rPr>
        <w:rFonts w:hint="default"/>
      </w:rPr>
    </w:lvl>
  </w:abstractNum>
  <w:abstractNum w:abstractNumId="5" w15:restartNumberingAfterBreak="0">
    <w:nsid w:val="24EF2839"/>
    <w:multiLevelType w:val="hybridMultilevel"/>
    <w:tmpl w:val="B2A27B24"/>
    <w:lvl w:ilvl="0" w:tplc="9870ABEA">
      <w:start w:val="1"/>
      <w:numFmt w:val="decimal"/>
      <w:lvlText w:val="%1."/>
      <w:lvlJc w:val="left"/>
      <w:pPr>
        <w:ind w:left="1440" w:hanging="245"/>
      </w:pPr>
      <w:rPr>
        <w:rFonts w:hint="default"/>
        <w:w w:val="100"/>
      </w:rPr>
    </w:lvl>
    <w:lvl w:ilvl="1" w:tplc="CA72F8FE">
      <w:numFmt w:val="bullet"/>
      <w:lvlText w:val="•"/>
      <w:lvlJc w:val="left"/>
      <w:pPr>
        <w:ind w:left="2514" w:hanging="245"/>
      </w:pPr>
      <w:rPr>
        <w:rFonts w:hint="default"/>
      </w:rPr>
    </w:lvl>
    <w:lvl w:ilvl="2" w:tplc="C4904914">
      <w:numFmt w:val="bullet"/>
      <w:lvlText w:val="•"/>
      <w:lvlJc w:val="left"/>
      <w:pPr>
        <w:ind w:left="3588" w:hanging="245"/>
      </w:pPr>
      <w:rPr>
        <w:rFonts w:hint="default"/>
      </w:rPr>
    </w:lvl>
    <w:lvl w:ilvl="3" w:tplc="0A28FB80">
      <w:numFmt w:val="bullet"/>
      <w:lvlText w:val="•"/>
      <w:lvlJc w:val="left"/>
      <w:pPr>
        <w:ind w:left="4662" w:hanging="245"/>
      </w:pPr>
      <w:rPr>
        <w:rFonts w:hint="default"/>
      </w:rPr>
    </w:lvl>
    <w:lvl w:ilvl="4" w:tplc="1F18253A">
      <w:numFmt w:val="bullet"/>
      <w:lvlText w:val="•"/>
      <w:lvlJc w:val="left"/>
      <w:pPr>
        <w:ind w:left="5736" w:hanging="245"/>
      </w:pPr>
      <w:rPr>
        <w:rFonts w:hint="default"/>
      </w:rPr>
    </w:lvl>
    <w:lvl w:ilvl="5" w:tplc="9D96140A">
      <w:numFmt w:val="bullet"/>
      <w:lvlText w:val="•"/>
      <w:lvlJc w:val="left"/>
      <w:pPr>
        <w:ind w:left="6810" w:hanging="245"/>
      </w:pPr>
      <w:rPr>
        <w:rFonts w:hint="default"/>
      </w:rPr>
    </w:lvl>
    <w:lvl w:ilvl="6" w:tplc="0BC029A2">
      <w:numFmt w:val="bullet"/>
      <w:lvlText w:val="•"/>
      <w:lvlJc w:val="left"/>
      <w:pPr>
        <w:ind w:left="7884" w:hanging="245"/>
      </w:pPr>
      <w:rPr>
        <w:rFonts w:hint="default"/>
      </w:rPr>
    </w:lvl>
    <w:lvl w:ilvl="7" w:tplc="783873CE">
      <w:numFmt w:val="bullet"/>
      <w:lvlText w:val="•"/>
      <w:lvlJc w:val="left"/>
      <w:pPr>
        <w:ind w:left="8958" w:hanging="245"/>
      </w:pPr>
      <w:rPr>
        <w:rFonts w:hint="default"/>
      </w:rPr>
    </w:lvl>
    <w:lvl w:ilvl="8" w:tplc="102CC548">
      <w:numFmt w:val="bullet"/>
      <w:lvlText w:val="•"/>
      <w:lvlJc w:val="left"/>
      <w:pPr>
        <w:ind w:left="10032" w:hanging="245"/>
      </w:pPr>
      <w:rPr>
        <w:rFonts w:hint="default"/>
      </w:rPr>
    </w:lvl>
  </w:abstractNum>
  <w:abstractNum w:abstractNumId="6" w15:restartNumberingAfterBreak="0">
    <w:nsid w:val="28DE7B33"/>
    <w:multiLevelType w:val="hybridMultilevel"/>
    <w:tmpl w:val="4CBC294C"/>
    <w:lvl w:ilvl="0" w:tplc="B6F0A418">
      <w:start w:val="1"/>
      <w:numFmt w:val="lowerLetter"/>
      <w:lvlText w:val="%1."/>
      <w:lvlJc w:val="left"/>
      <w:pPr>
        <w:ind w:left="207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D6065784">
      <w:numFmt w:val="bullet"/>
      <w:lvlText w:val="•"/>
      <w:lvlJc w:val="left"/>
      <w:pPr>
        <w:ind w:left="3090" w:hanging="267"/>
      </w:pPr>
      <w:rPr>
        <w:rFonts w:hint="default"/>
      </w:rPr>
    </w:lvl>
    <w:lvl w:ilvl="2" w:tplc="DD9C3564">
      <w:numFmt w:val="bullet"/>
      <w:lvlText w:val="•"/>
      <w:lvlJc w:val="left"/>
      <w:pPr>
        <w:ind w:left="4100" w:hanging="267"/>
      </w:pPr>
      <w:rPr>
        <w:rFonts w:hint="default"/>
      </w:rPr>
    </w:lvl>
    <w:lvl w:ilvl="3" w:tplc="8C96C54C">
      <w:numFmt w:val="bullet"/>
      <w:lvlText w:val="•"/>
      <w:lvlJc w:val="left"/>
      <w:pPr>
        <w:ind w:left="5110" w:hanging="267"/>
      </w:pPr>
      <w:rPr>
        <w:rFonts w:hint="default"/>
      </w:rPr>
    </w:lvl>
    <w:lvl w:ilvl="4" w:tplc="A7EEE38C">
      <w:numFmt w:val="bullet"/>
      <w:lvlText w:val="•"/>
      <w:lvlJc w:val="left"/>
      <w:pPr>
        <w:ind w:left="6120" w:hanging="267"/>
      </w:pPr>
      <w:rPr>
        <w:rFonts w:hint="default"/>
      </w:rPr>
    </w:lvl>
    <w:lvl w:ilvl="5" w:tplc="FEB06C14">
      <w:numFmt w:val="bullet"/>
      <w:lvlText w:val="•"/>
      <w:lvlJc w:val="left"/>
      <w:pPr>
        <w:ind w:left="7130" w:hanging="267"/>
      </w:pPr>
      <w:rPr>
        <w:rFonts w:hint="default"/>
      </w:rPr>
    </w:lvl>
    <w:lvl w:ilvl="6" w:tplc="9F4E1526">
      <w:numFmt w:val="bullet"/>
      <w:lvlText w:val="•"/>
      <w:lvlJc w:val="left"/>
      <w:pPr>
        <w:ind w:left="8140" w:hanging="267"/>
      </w:pPr>
      <w:rPr>
        <w:rFonts w:hint="default"/>
      </w:rPr>
    </w:lvl>
    <w:lvl w:ilvl="7" w:tplc="C924EC8A">
      <w:numFmt w:val="bullet"/>
      <w:lvlText w:val="•"/>
      <w:lvlJc w:val="left"/>
      <w:pPr>
        <w:ind w:left="9150" w:hanging="267"/>
      </w:pPr>
      <w:rPr>
        <w:rFonts w:hint="default"/>
      </w:rPr>
    </w:lvl>
    <w:lvl w:ilvl="8" w:tplc="EDD4A31E">
      <w:numFmt w:val="bullet"/>
      <w:lvlText w:val="•"/>
      <w:lvlJc w:val="left"/>
      <w:pPr>
        <w:ind w:left="10160" w:hanging="267"/>
      </w:pPr>
      <w:rPr>
        <w:rFonts w:hint="default"/>
      </w:rPr>
    </w:lvl>
  </w:abstractNum>
  <w:abstractNum w:abstractNumId="7" w15:restartNumberingAfterBreak="0">
    <w:nsid w:val="30AD0DB6"/>
    <w:multiLevelType w:val="hybridMultilevel"/>
    <w:tmpl w:val="4D9A79A2"/>
    <w:lvl w:ilvl="0" w:tplc="D312F15C">
      <w:numFmt w:val="bullet"/>
      <w:lvlText w:val="•"/>
      <w:lvlJc w:val="left"/>
      <w:pPr>
        <w:ind w:left="230" w:hanging="15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62"/>
        <w:sz w:val="16"/>
        <w:szCs w:val="16"/>
      </w:rPr>
    </w:lvl>
    <w:lvl w:ilvl="1" w:tplc="DE5CFD8C">
      <w:numFmt w:val="bullet"/>
      <w:lvlText w:val="•"/>
      <w:lvlJc w:val="left"/>
      <w:pPr>
        <w:ind w:left="560" w:hanging="151"/>
      </w:pPr>
      <w:rPr>
        <w:rFonts w:hint="default"/>
      </w:rPr>
    </w:lvl>
    <w:lvl w:ilvl="2" w:tplc="6CF8D266">
      <w:numFmt w:val="bullet"/>
      <w:lvlText w:val="•"/>
      <w:lvlJc w:val="left"/>
      <w:pPr>
        <w:ind w:left="881" w:hanging="151"/>
      </w:pPr>
      <w:rPr>
        <w:rFonts w:hint="default"/>
      </w:rPr>
    </w:lvl>
    <w:lvl w:ilvl="3" w:tplc="118A4CFE">
      <w:numFmt w:val="bullet"/>
      <w:lvlText w:val="•"/>
      <w:lvlJc w:val="left"/>
      <w:pPr>
        <w:ind w:left="1202" w:hanging="151"/>
      </w:pPr>
      <w:rPr>
        <w:rFonts w:hint="default"/>
      </w:rPr>
    </w:lvl>
    <w:lvl w:ilvl="4" w:tplc="45DEC440">
      <w:numFmt w:val="bullet"/>
      <w:lvlText w:val="•"/>
      <w:lvlJc w:val="left"/>
      <w:pPr>
        <w:ind w:left="1522" w:hanging="151"/>
      </w:pPr>
      <w:rPr>
        <w:rFonts w:hint="default"/>
      </w:rPr>
    </w:lvl>
    <w:lvl w:ilvl="5" w:tplc="47A871E2">
      <w:numFmt w:val="bullet"/>
      <w:lvlText w:val="•"/>
      <w:lvlJc w:val="left"/>
      <w:pPr>
        <w:ind w:left="1843" w:hanging="151"/>
      </w:pPr>
      <w:rPr>
        <w:rFonts w:hint="default"/>
      </w:rPr>
    </w:lvl>
    <w:lvl w:ilvl="6" w:tplc="595A2F90">
      <w:numFmt w:val="bullet"/>
      <w:lvlText w:val="•"/>
      <w:lvlJc w:val="left"/>
      <w:pPr>
        <w:ind w:left="2164" w:hanging="151"/>
      </w:pPr>
      <w:rPr>
        <w:rFonts w:hint="default"/>
      </w:rPr>
    </w:lvl>
    <w:lvl w:ilvl="7" w:tplc="0C965832">
      <w:numFmt w:val="bullet"/>
      <w:lvlText w:val="•"/>
      <w:lvlJc w:val="left"/>
      <w:pPr>
        <w:ind w:left="2484" w:hanging="151"/>
      </w:pPr>
      <w:rPr>
        <w:rFonts w:hint="default"/>
      </w:rPr>
    </w:lvl>
    <w:lvl w:ilvl="8" w:tplc="E410DB62">
      <w:numFmt w:val="bullet"/>
      <w:lvlText w:val="•"/>
      <w:lvlJc w:val="left"/>
      <w:pPr>
        <w:ind w:left="2805" w:hanging="151"/>
      </w:pPr>
      <w:rPr>
        <w:rFonts w:hint="default"/>
      </w:rPr>
    </w:lvl>
  </w:abstractNum>
  <w:abstractNum w:abstractNumId="8" w15:restartNumberingAfterBreak="0">
    <w:nsid w:val="354428ED"/>
    <w:multiLevelType w:val="hybridMultilevel"/>
    <w:tmpl w:val="B03EDC80"/>
    <w:lvl w:ilvl="0" w:tplc="BAAE3FAC">
      <w:start w:val="2"/>
      <w:numFmt w:val="lowerRoman"/>
      <w:lvlText w:val="%1."/>
      <w:lvlJc w:val="left"/>
      <w:pPr>
        <w:ind w:left="169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1850AC">
      <w:numFmt w:val="bullet"/>
      <w:lvlText w:val="•"/>
      <w:lvlJc w:val="left"/>
      <w:pPr>
        <w:ind w:left="2748" w:hanging="255"/>
      </w:pPr>
      <w:rPr>
        <w:rFonts w:hint="default"/>
      </w:rPr>
    </w:lvl>
    <w:lvl w:ilvl="2" w:tplc="5212143C">
      <w:numFmt w:val="bullet"/>
      <w:lvlText w:val="•"/>
      <w:lvlJc w:val="left"/>
      <w:pPr>
        <w:ind w:left="3796" w:hanging="255"/>
      </w:pPr>
      <w:rPr>
        <w:rFonts w:hint="default"/>
      </w:rPr>
    </w:lvl>
    <w:lvl w:ilvl="3" w:tplc="C7AE025E">
      <w:numFmt w:val="bullet"/>
      <w:lvlText w:val="•"/>
      <w:lvlJc w:val="left"/>
      <w:pPr>
        <w:ind w:left="4844" w:hanging="255"/>
      </w:pPr>
      <w:rPr>
        <w:rFonts w:hint="default"/>
      </w:rPr>
    </w:lvl>
    <w:lvl w:ilvl="4" w:tplc="37F406B0">
      <w:numFmt w:val="bullet"/>
      <w:lvlText w:val="•"/>
      <w:lvlJc w:val="left"/>
      <w:pPr>
        <w:ind w:left="5892" w:hanging="255"/>
      </w:pPr>
      <w:rPr>
        <w:rFonts w:hint="default"/>
      </w:rPr>
    </w:lvl>
    <w:lvl w:ilvl="5" w:tplc="E314102A">
      <w:numFmt w:val="bullet"/>
      <w:lvlText w:val="•"/>
      <w:lvlJc w:val="left"/>
      <w:pPr>
        <w:ind w:left="6940" w:hanging="255"/>
      </w:pPr>
      <w:rPr>
        <w:rFonts w:hint="default"/>
      </w:rPr>
    </w:lvl>
    <w:lvl w:ilvl="6" w:tplc="5EDC7AFC">
      <w:numFmt w:val="bullet"/>
      <w:lvlText w:val="•"/>
      <w:lvlJc w:val="left"/>
      <w:pPr>
        <w:ind w:left="7988" w:hanging="255"/>
      </w:pPr>
      <w:rPr>
        <w:rFonts w:hint="default"/>
      </w:rPr>
    </w:lvl>
    <w:lvl w:ilvl="7" w:tplc="95CAD86C">
      <w:numFmt w:val="bullet"/>
      <w:lvlText w:val="•"/>
      <w:lvlJc w:val="left"/>
      <w:pPr>
        <w:ind w:left="9036" w:hanging="255"/>
      </w:pPr>
      <w:rPr>
        <w:rFonts w:hint="default"/>
      </w:rPr>
    </w:lvl>
    <w:lvl w:ilvl="8" w:tplc="2F567D70">
      <w:numFmt w:val="bullet"/>
      <w:lvlText w:val="•"/>
      <w:lvlJc w:val="left"/>
      <w:pPr>
        <w:ind w:left="10084" w:hanging="255"/>
      </w:pPr>
      <w:rPr>
        <w:rFonts w:hint="default"/>
      </w:rPr>
    </w:lvl>
  </w:abstractNum>
  <w:abstractNum w:abstractNumId="9" w15:restartNumberingAfterBreak="0">
    <w:nsid w:val="40B530B1"/>
    <w:multiLevelType w:val="hybridMultilevel"/>
    <w:tmpl w:val="699841FC"/>
    <w:lvl w:ilvl="0" w:tplc="B10A40E2">
      <w:numFmt w:val="bullet"/>
      <w:lvlText w:val="•"/>
      <w:lvlJc w:val="left"/>
      <w:pPr>
        <w:ind w:left="190" w:hanging="15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83"/>
        <w:sz w:val="18"/>
        <w:szCs w:val="18"/>
      </w:rPr>
    </w:lvl>
    <w:lvl w:ilvl="1" w:tplc="882EDB18">
      <w:numFmt w:val="bullet"/>
      <w:lvlText w:val="•"/>
      <w:lvlJc w:val="left"/>
      <w:pPr>
        <w:ind w:left="524" w:hanging="151"/>
      </w:pPr>
      <w:rPr>
        <w:rFonts w:hint="default"/>
      </w:rPr>
    </w:lvl>
    <w:lvl w:ilvl="2" w:tplc="BA4221F0">
      <w:numFmt w:val="bullet"/>
      <w:lvlText w:val="•"/>
      <w:lvlJc w:val="left"/>
      <w:pPr>
        <w:ind w:left="849" w:hanging="151"/>
      </w:pPr>
      <w:rPr>
        <w:rFonts w:hint="default"/>
      </w:rPr>
    </w:lvl>
    <w:lvl w:ilvl="3" w:tplc="45E61512">
      <w:numFmt w:val="bullet"/>
      <w:lvlText w:val="•"/>
      <w:lvlJc w:val="left"/>
      <w:pPr>
        <w:ind w:left="1174" w:hanging="151"/>
      </w:pPr>
      <w:rPr>
        <w:rFonts w:hint="default"/>
      </w:rPr>
    </w:lvl>
    <w:lvl w:ilvl="4" w:tplc="9356EC8C">
      <w:numFmt w:val="bullet"/>
      <w:lvlText w:val="•"/>
      <w:lvlJc w:val="left"/>
      <w:pPr>
        <w:ind w:left="1498" w:hanging="151"/>
      </w:pPr>
      <w:rPr>
        <w:rFonts w:hint="default"/>
      </w:rPr>
    </w:lvl>
    <w:lvl w:ilvl="5" w:tplc="40DA5644">
      <w:numFmt w:val="bullet"/>
      <w:lvlText w:val="•"/>
      <w:lvlJc w:val="left"/>
      <w:pPr>
        <w:ind w:left="1823" w:hanging="151"/>
      </w:pPr>
      <w:rPr>
        <w:rFonts w:hint="default"/>
      </w:rPr>
    </w:lvl>
    <w:lvl w:ilvl="6" w:tplc="093CA756">
      <w:numFmt w:val="bullet"/>
      <w:lvlText w:val="•"/>
      <w:lvlJc w:val="left"/>
      <w:pPr>
        <w:ind w:left="2148" w:hanging="151"/>
      </w:pPr>
      <w:rPr>
        <w:rFonts w:hint="default"/>
      </w:rPr>
    </w:lvl>
    <w:lvl w:ilvl="7" w:tplc="12DAA72C">
      <w:numFmt w:val="bullet"/>
      <w:lvlText w:val="•"/>
      <w:lvlJc w:val="left"/>
      <w:pPr>
        <w:ind w:left="2472" w:hanging="151"/>
      </w:pPr>
      <w:rPr>
        <w:rFonts w:hint="default"/>
      </w:rPr>
    </w:lvl>
    <w:lvl w:ilvl="8" w:tplc="F4E48EFC">
      <w:numFmt w:val="bullet"/>
      <w:lvlText w:val="•"/>
      <w:lvlJc w:val="left"/>
      <w:pPr>
        <w:ind w:left="2797" w:hanging="151"/>
      </w:pPr>
      <w:rPr>
        <w:rFonts w:hint="default"/>
      </w:rPr>
    </w:lvl>
  </w:abstractNum>
  <w:abstractNum w:abstractNumId="10" w15:restartNumberingAfterBreak="0">
    <w:nsid w:val="44A373E3"/>
    <w:multiLevelType w:val="hybridMultilevel"/>
    <w:tmpl w:val="43848E9A"/>
    <w:lvl w:ilvl="0" w:tplc="1974DE54">
      <w:start w:val="1"/>
      <w:numFmt w:val="lowerLetter"/>
      <w:lvlText w:val="%1."/>
      <w:lvlJc w:val="left"/>
      <w:pPr>
        <w:ind w:left="207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E738EA0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CA829B8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F04D7A8">
      <w:numFmt w:val="bullet"/>
      <w:lvlText w:val="•"/>
      <w:lvlJc w:val="left"/>
      <w:pPr>
        <w:ind w:left="4386" w:hanging="360"/>
      </w:pPr>
      <w:rPr>
        <w:rFonts w:hint="default"/>
      </w:rPr>
    </w:lvl>
    <w:lvl w:ilvl="4" w:tplc="EBE2D612">
      <w:numFmt w:val="bullet"/>
      <w:lvlText w:val="•"/>
      <w:lvlJc w:val="left"/>
      <w:pPr>
        <w:ind w:left="5500" w:hanging="360"/>
      </w:pPr>
      <w:rPr>
        <w:rFonts w:hint="default"/>
      </w:rPr>
    </w:lvl>
    <w:lvl w:ilvl="5" w:tplc="0EBA7C4A">
      <w:numFmt w:val="bullet"/>
      <w:lvlText w:val="•"/>
      <w:lvlJc w:val="left"/>
      <w:pPr>
        <w:ind w:left="6613" w:hanging="360"/>
      </w:pPr>
      <w:rPr>
        <w:rFonts w:hint="default"/>
      </w:rPr>
    </w:lvl>
    <w:lvl w:ilvl="6" w:tplc="AE709FCA">
      <w:numFmt w:val="bullet"/>
      <w:lvlText w:val="•"/>
      <w:lvlJc w:val="left"/>
      <w:pPr>
        <w:ind w:left="7726" w:hanging="360"/>
      </w:pPr>
      <w:rPr>
        <w:rFonts w:hint="default"/>
      </w:rPr>
    </w:lvl>
    <w:lvl w:ilvl="7" w:tplc="963E6A8C">
      <w:numFmt w:val="bullet"/>
      <w:lvlText w:val="•"/>
      <w:lvlJc w:val="left"/>
      <w:pPr>
        <w:ind w:left="8840" w:hanging="360"/>
      </w:pPr>
      <w:rPr>
        <w:rFonts w:hint="default"/>
      </w:rPr>
    </w:lvl>
    <w:lvl w:ilvl="8" w:tplc="E904D440">
      <w:numFmt w:val="bullet"/>
      <w:lvlText w:val="•"/>
      <w:lvlJc w:val="left"/>
      <w:pPr>
        <w:ind w:left="9953" w:hanging="360"/>
      </w:pPr>
      <w:rPr>
        <w:rFonts w:hint="default"/>
      </w:rPr>
    </w:lvl>
  </w:abstractNum>
  <w:abstractNum w:abstractNumId="11" w15:restartNumberingAfterBreak="0">
    <w:nsid w:val="4BEA21FD"/>
    <w:multiLevelType w:val="hybridMultilevel"/>
    <w:tmpl w:val="59DA5B66"/>
    <w:lvl w:ilvl="0" w:tplc="D58C189A">
      <w:numFmt w:val="bullet"/>
      <w:lvlText w:val="•"/>
      <w:lvlJc w:val="left"/>
      <w:pPr>
        <w:ind w:left="190" w:hanging="15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83"/>
        <w:sz w:val="18"/>
        <w:szCs w:val="18"/>
      </w:rPr>
    </w:lvl>
    <w:lvl w:ilvl="1" w:tplc="2D4C4618">
      <w:numFmt w:val="bullet"/>
      <w:lvlText w:val="•"/>
      <w:lvlJc w:val="left"/>
      <w:pPr>
        <w:ind w:left="524" w:hanging="151"/>
      </w:pPr>
      <w:rPr>
        <w:rFonts w:hint="default"/>
      </w:rPr>
    </w:lvl>
    <w:lvl w:ilvl="2" w:tplc="59BE40AA">
      <w:numFmt w:val="bullet"/>
      <w:lvlText w:val="•"/>
      <w:lvlJc w:val="left"/>
      <w:pPr>
        <w:ind w:left="849" w:hanging="151"/>
      </w:pPr>
      <w:rPr>
        <w:rFonts w:hint="default"/>
      </w:rPr>
    </w:lvl>
    <w:lvl w:ilvl="3" w:tplc="457E7B3E">
      <w:numFmt w:val="bullet"/>
      <w:lvlText w:val="•"/>
      <w:lvlJc w:val="left"/>
      <w:pPr>
        <w:ind w:left="1174" w:hanging="151"/>
      </w:pPr>
      <w:rPr>
        <w:rFonts w:hint="default"/>
      </w:rPr>
    </w:lvl>
    <w:lvl w:ilvl="4" w:tplc="9920DF4A">
      <w:numFmt w:val="bullet"/>
      <w:lvlText w:val="•"/>
      <w:lvlJc w:val="left"/>
      <w:pPr>
        <w:ind w:left="1498" w:hanging="151"/>
      </w:pPr>
      <w:rPr>
        <w:rFonts w:hint="default"/>
      </w:rPr>
    </w:lvl>
    <w:lvl w:ilvl="5" w:tplc="A76A21B4">
      <w:numFmt w:val="bullet"/>
      <w:lvlText w:val="•"/>
      <w:lvlJc w:val="left"/>
      <w:pPr>
        <w:ind w:left="1823" w:hanging="151"/>
      </w:pPr>
      <w:rPr>
        <w:rFonts w:hint="default"/>
      </w:rPr>
    </w:lvl>
    <w:lvl w:ilvl="6" w:tplc="5D0AC27A">
      <w:numFmt w:val="bullet"/>
      <w:lvlText w:val="•"/>
      <w:lvlJc w:val="left"/>
      <w:pPr>
        <w:ind w:left="2148" w:hanging="151"/>
      </w:pPr>
      <w:rPr>
        <w:rFonts w:hint="default"/>
      </w:rPr>
    </w:lvl>
    <w:lvl w:ilvl="7" w:tplc="7564E8D6">
      <w:numFmt w:val="bullet"/>
      <w:lvlText w:val="•"/>
      <w:lvlJc w:val="left"/>
      <w:pPr>
        <w:ind w:left="2472" w:hanging="151"/>
      </w:pPr>
      <w:rPr>
        <w:rFonts w:hint="default"/>
      </w:rPr>
    </w:lvl>
    <w:lvl w:ilvl="8" w:tplc="DDBAE19A">
      <w:numFmt w:val="bullet"/>
      <w:lvlText w:val="•"/>
      <w:lvlJc w:val="left"/>
      <w:pPr>
        <w:ind w:left="2797" w:hanging="151"/>
      </w:pPr>
      <w:rPr>
        <w:rFonts w:hint="default"/>
      </w:rPr>
    </w:lvl>
  </w:abstractNum>
  <w:abstractNum w:abstractNumId="12" w15:restartNumberingAfterBreak="0">
    <w:nsid w:val="4C7D1A8A"/>
    <w:multiLevelType w:val="hybridMultilevel"/>
    <w:tmpl w:val="AC362E92"/>
    <w:lvl w:ilvl="0" w:tplc="F62207E8">
      <w:start w:val="2"/>
      <w:numFmt w:val="lowerLetter"/>
      <w:lvlText w:val="%1)"/>
      <w:lvlJc w:val="left"/>
      <w:pPr>
        <w:ind w:left="144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71C4"/>
        <w:w w:val="99"/>
        <w:sz w:val="24"/>
        <w:szCs w:val="24"/>
      </w:rPr>
    </w:lvl>
    <w:lvl w:ilvl="1" w:tplc="BF8A8E80">
      <w:numFmt w:val="bullet"/>
      <w:lvlText w:val="•"/>
      <w:lvlJc w:val="left"/>
      <w:pPr>
        <w:ind w:left="2514" w:hanging="276"/>
      </w:pPr>
      <w:rPr>
        <w:rFonts w:hint="default"/>
      </w:rPr>
    </w:lvl>
    <w:lvl w:ilvl="2" w:tplc="3058FC64">
      <w:numFmt w:val="bullet"/>
      <w:lvlText w:val="•"/>
      <w:lvlJc w:val="left"/>
      <w:pPr>
        <w:ind w:left="3588" w:hanging="276"/>
      </w:pPr>
      <w:rPr>
        <w:rFonts w:hint="default"/>
      </w:rPr>
    </w:lvl>
    <w:lvl w:ilvl="3" w:tplc="2838508E">
      <w:numFmt w:val="bullet"/>
      <w:lvlText w:val="•"/>
      <w:lvlJc w:val="left"/>
      <w:pPr>
        <w:ind w:left="4662" w:hanging="276"/>
      </w:pPr>
      <w:rPr>
        <w:rFonts w:hint="default"/>
      </w:rPr>
    </w:lvl>
    <w:lvl w:ilvl="4" w:tplc="AA5299AC">
      <w:numFmt w:val="bullet"/>
      <w:lvlText w:val="•"/>
      <w:lvlJc w:val="left"/>
      <w:pPr>
        <w:ind w:left="5736" w:hanging="276"/>
      </w:pPr>
      <w:rPr>
        <w:rFonts w:hint="default"/>
      </w:rPr>
    </w:lvl>
    <w:lvl w:ilvl="5" w:tplc="03EA850C">
      <w:numFmt w:val="bullet"/>
      <w:lvlText w:val="•"/>
      <w:lvlJc w:val="left"/>
      <w:pPr>
        <w:ind w:left="6810" w:hanging="276"/>
      </w:pPr>
      <w:rPr>
        <w:rFonts w:hint="default"/>
      </w:rPr>
    </w:lvl>
    <w:lvl w:ilvl="6" w:tplc="983A7BA2">
      <w:numFmt w:val="bullet"/>
      <w:lvlText w:val="•"/>
      <w:lvlJc w:val="left"/>
      <w:pPr>
        <w:ind w:left="7884" w:hanging="276"/>
      </w:pPr>
      <w:rPr>
        <w:rFonts w:hint="default"/>
      </w:rPr>
    </w:lvl>
    <w:lvl w:ilvl="7" w:tplc="5526E816">
      <w:numFmt w:val="bullet"/>
      <w:lvlText w:val="•"/>
      <w:lvlJc w:val="left"/>
      <w:pPr>
        <w:ind w:left="8958" w:hanging="276"/>
      </w:pPr>
      <w:rPr>
        <w:rFonts w:hint="default"/>
      </w:rPr>
    </w:lvl>
    <w:lvl w:ilvl="8" w:tplc="4F6EA1BE">
      <w:numFmt w:val="bullet"/>
      <w:lvlText w:val="•"/>
      <w:lvlJc w:val="left"/>
      <w:pPr>
        <w:ind w:left="10032" w:hanging="276"/>
      </w:pPr>
      <w:rPr>
        <w:rFonts w:hint="default"/>
      </w:rPr>
    </w:lvl>
  </w:abstractNum>
  <w:abstractNum w:abstractNumId="13" w15:restartNumberingAfterBreak="0">
    <w:nsid w:val="4D2435B3"/>
    <w:multiLevelType w:val="hybridMultilevel"/>
    <w:tmpl w:val="BC6AC15C"/>
    <w:lvl w:ilvl="0" w:tplc="6A9C4606">
      <w:start w:val="3"/>
      <w:numFmt w:val="decimal"/>
      <w:lvlText w:val="%1."/>
      <w:lvlJc w:val="left"/>
      <w:pPr>
        <w:ind w:left="1440" w:hanging="264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w w:val="99"/>
        <w:sz w:val="24"/>
        <w:szCs w:val="24"/>
      </w:rPr>
    </w:lvl>
    <w:lvl w:ilvl="1" w:tplc="BBE49F18">
      <w:numFmt w:val="bullet"/>
      <w:lvlText w:val="•"/>
      <w:lvlJc w:val="left"/>
      <w:pPr>
        <w:ind w:left="2514" w:hanging="264"/>
      </w:pPr>
      <w:rPr>
        <w:rFonts w:hint="default"/>
      </w:rPr>
    </w:lvl>
    <w:lvl w:ilvl="2" w:tplc="D5D634A2">
      <w:numFmt w:val="bullet"/>
      <w:lvlText w:val="•"/>
      <w:lvlJc w:val="left"/>
      <w:pPr>
        <w:ind w:left="3588" w:hanging="264"/>
      </w:pPr>
      <w:rPr>
        <w:rFonts w:hint="default"/>
      </w:rPr>
    </w:lvl>
    <w:lvl w:ilvl="3" w:tplc="A0789A94">
      <w:numFmt w:val="bullet"/>
      <w:lvlText w:val="•"/>
      <w:lvlJc w:val="left"/>
      <w:pPr>
        <w:ind w:left="4662" w:hanging="264"/>
      </w:pPr>
      <w:rPr>
        <w:rFonts w:hint="default"/>
      </w:rPr>
    </w:lvl>
    <w:lvl w:ilvl="4" w:tplc="ACA829F0">
      <w:numFmt w:val="bullet"/>
      <w:lvlText w:val="•"/>
      <w:lvlJc w:val="left"/>
      <w:pPr>
        <w:ind w:left="5736" w:hanging="264"/>
      </w:pPr>
      <w:rPr>
        <w:rFonts w:hint="default"/>
      </w:rPr>
    </w:lvl>
    <w:lvl w:ilvl="5" w:tplc="6686B3E6">
      <w:numFmt w:val="bullet"/>
      <w:lvlText w:val="•"/>
      <w:lvlJc w:val="left"/>
      <w:pPr>
        <w:ind w:left="6810" w:hanging="264"/>
      </w:pPr>
      <w:rPr>
        <w:rFonts w:hint="default"/>
      </w:rPr>
    </w:lvl>
    <w:lvl w:ilvl="6" w:tplc="F8488634">
      <w:numFmt w:val="bullet"/>
      <w:lvlText w:val="•"/>
      <w:lvlJc w:val="left"/>
      <w:pPr>
        <w:ind w:left="7884" w:hanging="264"/>
      </w:pPr>
      <w:rPr>
        <w:rFonts w:hint="default"/>
      </w:rPr>
    </w:lvl>
    <w:lvl w:ilvl="7" w:tplc="E2B48DF4">
      <w:numFmt w:val="bullet"/>
      <w:lvlText w:val="•"/>
      <w:lvlJc w:val="left"/>
      <w:pPr>
        <w:ind w:left="8958" w:hanging="264"/>
      </w:pPr>
      <w:rPr>
        <w:rFonts w:hint="default"/>
      </w:rPr>
    </w:lvl>
    <w:lvl w:ilvl="8" w:tplc="5C8CD6C8">
      <w:numFmt w:val="bullet"/>
      <w:lvlText w:val="•"/>
      <w:lvlJc w:val="left"/>
      <w:pPr>
        <w:ind w:left="10032" w:hanging="264"/>
      </w:pPr>
      <w:rPr>
        <w:rFonts w:hint="default"/>
      </w:rPr>
    </w:lvl>
  </w:abstractNum>
  <w:abstractNum w:abstractNumId="14" w15:restartNumberingAfterBreak="0">
    <w:nsid w:val="54690988"/>
    <w:multiLevelType w:val="hybridMultilevel"/>
    <w:tmpl w:val="B05E85CE"/>
    <w:lvl w:ilvl="0" w:tplc="CED66184">
      <w:start w:val="1"/>
      <w:numFmt w:val="lowerRoman"/>
      <w:lvlText w:val="%1."/>
      <w:lvlJc w:val="left"/>
      <w:pPr>
        <w:ind w:left="179" w:hanging="14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333566"/>
        <w:spacing w:val="-1"/>
        <w:w w:val="64"/>
        <w:sz w:val="18"/>
        <w:szCs w:val="18"/>
      </w:rPr>
    </w:lvl>
    <w:lvl w:ilvl="1" w:tplc="936280D2">
      <w:numFmt w:val="bullet"/>
      <w:lvlText w:val="•"/>
      <w:lvlJc w:val="left"/>
      <w:pPr>
        <w:ind w:left="862" w:hanging="140"/>
      </w:pPr>
      <w:rPr>
        <w:rFonts w:hint="default"/>
      </w:rPr>
    </w:lvl>
    <w:lvl w:ilvl="2" w:tplc="81CE3E64">
      <w:numFmt w:val="bullet"/>
      <w:lvlText w:val="•"/>
      <w:lvlJc w:val="left"/>
      <w:pPr>
        <w:ind w:left="1545" w:hanging="140"/>
      </w:pPr>
      <w:rPr>
        <w:rFonts w:hint="default"/>
      </w:rPr>
    </w:lvl>
    <w:lvl w:ilvl="3" w:tplc="009E0BAE">
      <w:numFmt w:val="bullet"/>
      <w:lvlText w:val="•"/>
      <w:lvlJc w:val="left"/>
      <w:pPr>
        <w:ind w:left="2228" w:hanging="140"/>
      </w:pPr>
      <w:rPr>
        <w:rFonts w:hint="default"/>
      </w:rPr>
    </w:lvl>
    <w:lvl w:ilvl="4" w:tplc="82C8D284">
      <w:numFmt w:val="bullet"/>
      <w:lvlText w:val="•"/>
      <w:lvlJc w:val="left"/>
      <w:pPr>
        <w:ind w:left="2911" w:hanging="140"/>
      </w:pPr>
      <w:rPr>
        <w:rFonts w:hint="default"/>
      </w:rPr>
    </w:lvl>
    <w:lvl w:ilvl="5" w:tplc="903CE5D2">
      <w:numFmt w:val="bullet"/>
      <w:lvlText w:val="•"/>
      <w:lvlJc w:val="left"/>
      <w:pPr>
        <w:ind w:left="3594" w:hanging="140"/>
      </w:pPr>
      <w:rPr>
        <w:rFonts w:hint="default"/>
      </w:rPr>
    </w:lvl>
    <w:lvl w:ilvl="6" w:tplc="6A92DADA">
      <w:numFmt w:val="bullet"/>
      <w:lvlText w:val="•"/>
      <w:lvlJc w:val="left"/>
      <w:pPr>
        <w:ind w:left="4277" w:hanging="140"/>
      </w:pPr>
      <w:rPr>
        <w:rFonts w:hint="default"/>
      </w:rPr>
    </w:lvl>
    <w:lvl w:ilvl="7" w:tplc="6BCCE2B0">
      <w:numFmt w:val="bullet"/>
      <w:lvlText w:val="•"/>
      <w:lvlJc w:val="left"/>
      <w:pPr>
        <w:ind w:left="4960" w:hanging="140"/>
      </w:pPr>
      <w:rPr>
        <w:rFonts w:hint="default"/>
      </w:rPr>
    </w:lvl>
    <w:lvl w:ilvl="8" w:tplc="15BACF72">
      <w:numFmt w:val="bullet"/>
      <w:lvlText w:val="•"/>
      <w:lvlJc w:val="left"/>
      <w:pPr>
        <w:ind w:left="5643" w:hanging="140"/>
      </w:pPr>
      <w:rPr>
        <w:rFonts w:hint="default"/>
      </w:rPr>
    </w:lvl>
  </w:abstractNum>
  <w:abstractNum w:abstractNumId="15" w15:restartNumberingAfterBreak="0">
    <w:nsid w:val="59F25366"/>
    <w:multiLevelType w:val="hybridMultilevel"/>
    <w:tmpl w:val="4852ED06"/>
    <w:lvl w:ilvl="0" w:tplc="B3C08422">
      <w:start w:val="26"/>
      <w:numFmt w:val="decimal"/>
      <w:lvlText w:val="[%1]"/>
      <w:lvlJc w:val="left"/>
      <w:pPr>
        <w:ind w:left="1440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9C026E54">
      <w:start w:val="1"/>
      <w:numFmt w:val="lowerRoman"/>
      <w:lvlText w:val="%2.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FA3C63A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4F06F1F4">
      <w:numFmt w:val="bullet"/>
      <w:lvlText w:val="•"/>
      <w:lvlJc w:val="left"/>
      <w:pPr>
        <w:ind w:left="4386" w:hanging="360"/>
      </w:pPr>
      <w:rPr>
        <w:rFonts w:hint="default"/>
      </w:rPr>
    </w:lvl>
    <w:lvl w:ilvl="4" w:tplc="CF743D5E">
      <w:numFmt w:val="bullet"/>
      <w:lvlText w:val="•"/>
      <w:lvlJc w:val="left"/>
      <w:pPr>
        <w:ind w:left="5500" w:hanging="360"/>
      </w:pPr>
      <w:rPr>
        <w:rFonts w:hint="default"/>
      </w:rPr>
    </w:lvl>
    <w:lvl w:ilvl="5" w:tplc="A7E0DCAC">
      <w:numFmt w:val="bullet"/>
      <w:lvlText w:val="•"/>
      <w:lvlJc w:val="left"/>
      <w:pPr>
        <w:ind w:left="6613" w:hanging="360"/>
      </w:pPr>
      <w:rPr>
        <w:rFonts w:hint="default"/>
      </w:rPr>
    </w:lvl>
    <w:lvl w:ilvl="6" w:tplc="671AEB3A">
      <w:numFmt w:val="bullet"/>
      <w:lvlText w:val="•"/>
      <w:lvlJc w:val="left"/>
      <w:pPr>
        <w:ind w:left="7726" w:hanging="360"/>
      </w:pPr>
      <w:rPr>
        <w:rFonts w:hint="default"/>
      </w:rPr>
    </w:lvl>
    <w:lvl w:ilvl="7" w:tplc="A2A4FA70">
      <w:numFmt w:val="bullet"/>
      <w:lvlText w:val="•"/>
      <w:lvlJc w:val="left"/>
      <w:pPr>
        <w:ind w:left="8840" w:hanging="360"/>
      </w:pPr>
      <w:rPr>
        <w:rFonts w:hint="default"/>
      </w:rPr>
    </w:lvl>
    <w:lvl w:ilvl="8" w:tplc="63041E6C">
      <w:numFmt w:val="bullet"/>
      <w:lvlText w:val="•"/>
      <w:lvlJc w:val="left"/>
      <w:pPr>
        <w:ind w:left="9953" w:hanging="360"/>
      </w:pPr>
      <w:rPr>
        <w:rFonts w:hint="default"/>
      </w:rPr>
    </w:lvl>
  </w:abstractNum>
  <w:abstractNum w:abstractNumId="16" w15:restartNumberingAfterBreak="0">
    <w:nsid w:val="688F0F59"/>
    <w:multiLevelType w:val="hybridMultilevel"/>
    <w:tmpl w:val="FEC0CAF2"/>
    <w:lvl w:ilvl="0" w:tplc="511885BC">
      <w:numFmt w:val="bullet"/>
      <w:lvlText w:val="•"/>
      <w:lvlJc w:val="left"/>
      <w:pPr>
        <w:ind w:left="190" w:hanging="15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83"/>
        <w:sz w:val="18"/>
        <w:szCs w:val="18"/>
      </w:rPr>
    </w:lvl>
    <w:lvl w:ilvl="1" w:tplc="216ECB84">
      <w:numFmt w:val="bullet"/>
      <w:lvlText w:val="•"/>
      <w:lvlJc w:val="left"/>
      <w:pPr>
        <w:ind w:left="524" w:hanging="151"/>
      </w:pPr>
      <w:rPr>
        <w:rFonts w:hint="default"/>
      </w:rPr>
    </w:lvl>
    <w:lvl w:ilvl="2" w:tplc="0DF8337C">
      <w:numFmt w:val="bullet"/>
      <w:lvlText w:val="•"/>
      <w:lvlJc w:val="left"/>
      <w:pPr>
        <w:ind w:left="849" w:hanging="151"/>
      </w:pPr>
      <w:rPr>
        <w:rFonts w:hint="default"/>
      </w:rPr>
    </w:lvl>
    <w:lvl w:ilvl="3" w:tplc="83165F1C">
      <w:numFmt w:val="bullet"/>
      <w:lvlText w:val="•"/>
      <w:lvlJc w:val="left"/>
      <w:pPr>
        <w:ind w:left="1174" w:hanging="151"/>
      </w:pPr>
      <w:rPr>
        <w:rFonts w:hint="default"/>
      </w:rPr>
    </w:lvl>
    <w:lvl w:ilvl="4" w:tplc="308E2BC6">
      <w:numFmt w:val="bullet"/>
      <w:lvlText w:val="•"/>
      <w:lvlJc w:val="left"/>
      <w:pPr>
        <w:ind w:left="1498" w:hanging="151"/>
      </w:pPr>
      <w:rPr>
        <w:rFonts w:hint="default"/>
      </w:rPr>
    </w:lvl>
    <w:lvl w:ilvl="5" w:tplc="9B163DCA">
      <w:numFmt w:val="bullet"/>
      <w:lvlText w:val="•"/>
      <w:lvlJc w:val="left"/>
      <w:pPr>
        <w:ind w:left="1823" w:hanging="151"/>
      </w:pPr>
      <w:rPr>
        <w:rFonts w:hint="default"/>
      </w:rPr>
    </w:lvl>
    <w:lvl w:ilvl="6" w:tplc="EF24F726">
      <w:numFmt w:val="bullet"/>
      <w:lvlText w:val="•"/>
      <w:lvlJc w:val="left"/>
      <w:pPr>
        <w:ind w:left="2148" w:hanging="151"/>
      </w:pPr>
      <w:rPr>
        <w:rFonts w:hint="default"/>
      </w:rPr>
    </w:lvl>
    <w:lvl w:ilvl="7" w:tplc="230C02C0">
      <w:numFmt w:val="bullet"/>
      <w:lvlText w:val="•"/>
      <w:lvlJc w:val="left"/>
      <w:pPr>
        <w:ind w:left="2472" w:hanging="151"/>
      </w:pPr>
      <w:rPr>
        <w:rFonts w:hint="default"/>
      </w:rPr>
    </w:lvl>
    <w:lvl w:ilvl="8" w:tplc="EAB859BE">
      <w:numFmt w:val="bullet"/>
      <w:lvlText w:val="•"/>
      <w:lvlJc w:val="left"/>
      <w:pPr>
        <w:ind w:left="2797" w:hanging="151"/>
      </w:pPr>
      <w:rPr>
        <w:rFonts w:hint="default"/>
      </w:rPr>
    </w:lvl>
  </w:abstractNum>
  <w:abstractNum w:abstractNumId="17" w15:restartNumberingAfterBreak="0">
    <w:nsid w:val="6A7300A9"/>
    <w:multiLevelType w:val="hybridMultilevel"/>
    <w:tmpl w:val="0C1C03AC"/>
    <w:lvl w:ilvl="0" w:tplc="1EC85DF0">
      <w:start w:val="3"/>
      <w:numFmt w:val="decimal"/>
      <w:lvlText w:val="%1."/>
      <w:lvlJc w:val="left"/>
      <w:pPr>
        <w:ind w:left="40" w:hanging="20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333566"/>
        <w:spacing w:val="-1"/>
        <w:w w:val="56"/>
        <w:sz w:val="18"/>
        <w:szCs w:val="18"/>
      </w:rPr>
    </w:lvl>
    <w:lvl w:ilvl="1" w:tplc="12EA0B94">
      <w:numFmt w:val="bullet"/>
      <w:lvlText w:val="•"/>
      <w:lvlJc w:val="left"/>
      <w:pPr>
        <w:ind w:left="736" w:hanging="200"/>
      </w:pPr>
      <w:rPr>
        <w:rFonts w:hint="default"/>
      </w:rPr>
    </w:lvl>
    <w:lvl w:ilvl="2" w:tplc="82162A4C">
      <w:numFmt w:val="bullet"/>
      <w:lvlText w:val="•"/>
      <w:lvlJc w:val="left"/>
      <w:pPr>
        <w:ind w:left="1433" w:hanging="200"/>
      </w:pPr>
      <w:rPr>
        <w:rFonts w:hint="default"/>
      </w:rPr>
    </w:lvl>
    <w:lvl w:ilvl="3" w:tplc="2CC26CD4">
      <w:numFmt w:val="bullet"/>
      <w:lvlText w:val="•"/>
      <w:lvlJc w:val="left"/>
      <w:pPr>
        <w:ind w:left="2130" w:hanging="200"/>
      </w:pPr>
      <w:rPr>
        <w:rFonts w:hint="default"/>
      </w:rPr>
    </w:lvl>
    <w:lvl w:ilvl="4" w:tplc="8272CF92">
      <w:numFmt w:val="bullet"/>
      <w:lvlText w:val="•"/>
      <w:lvlJc w:val="left"/>
      <w:pPr>
        <w:ind w:left="2827" w:hanging="200"/>
      </w:pPr>
      <w:rPr>
        <w:rFonts w:hint="default"/>
      </w:rPr>
    </w:lvl>
    <w:lvl w:ilvl="5" w:tplc="B58A20EA">
      <w:numFmt w:val="bullet"/>
      <w:lvlText w:val="•"/>
      <w:lvlJc w:val="left"/>
      <w:pPr>
        <w:ind w:left="3524" w:hanging="200"/>
      </w:pPr>
      <w:rPr>
        <w:rFonts w:hint="default"/>
      </w:rPr>
    </w:lvl>
    <w:lvl w:ilvl="6" w:tplc="263E8EBC">
      <w:numFmt w:val="bullet"/>
      <w:lvlText w:val="•"/>
      <w:lvlJc w:val="left"/>
      <w:pPr>
        <w:ind w:left="4221" w:hanging="200"/>
      </w:pPr>
      <w:rPr>
        <w:rFonts w:hint="default"/>
      </w:rPr>
    </w:lvl>
    <w:lvl w:ilvl="7" w:tplc="63FC5462">
      <w:numFmt w:val="bullet"/>
      <w:lvlText w:val="•"/>
      <w:lvlJc w:val="left"/>
      <w:pPr>
        <w:ind w:left="4918" w:hanging="200"/>
      </w:pPr>
      <w:rPr>
        <w:rFonts w:hint="default"/>
      </w:rPr>
    </w:lvl>
    <w:lvl w:ilvl="8" w:tplc="8B48D97C">
      <w:numFmt w:val="bullet"/>
      <w:lvlText w:val="•"/>
      <w:lvlJc w:val="left"/>
      <w:pPr>
        <w:ind w:left="5615" w:hanging="200"/>
      </w:pPr>
      <w:rPr>
        <w:rFonts w:hint="default"/>
      </w:rPr>
    </w:lvl>
  </w:abstractNum>
  <w:abstractNum w:abstractNumId="18" w15:restartNumberingAfterBreak="0">
    <w:nsid w:val="6ABF5EBC"/>
    <w:multiLevelType w:val="hybridMultilevel"/>
    <w:tmpl w:val="4B021604"/>
    <w:lvl w:ilvl="0" w:tplc="0222107A">
      <w:start w:val="5"/>
      <w:numFmt w:val="decimal"/>
      <w:lvlText w:val="%1."/>
      <w:lvlJc w:val="left"/>
      <w:pPr>
        <w:ind w:left="40" w:hanging="20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333566"/>
        <w:spacing w:val="-1"/>
        <w:w w:val="56"/>
        <w:sz w:val="18"/>
        <w:szCs w:val="18"/>
      </w:rPr>
    </w:lvl>
    <w:lvl w:ilvl="1" w:tplc="56C64C5A">
      <w:numFmt w:val="bullet"/>
      <w:lvlText w:val="•"/>
      <w:lvlJc w:val="left"/>
      <w:pPr>
        <w:ind w:left="736" w:hanging="200"/>
      </w:pPr>
      <w:rPr>
        <w:rFonts w:hint="default"/>
      </w:rPr>
    </w:lvl>
    <w:lvl w:ilvl="2" w:tplc="976C9DF0">
      <w:numFmt w:val="bullet"/>
      <w:lvlText w:val="•"/>
      <w:lvlJc w:val="left"/>
      <w:pPr>
        <w:ind w:left="1433" w:hanging="200"/>
      </w:pPr>
      <w:rPr>
        <w:rFonts w:hint="default"/>
      </w:rPr>
    </w:lvl>
    <w:lvl w:ilvl="3" w:tplc="76E6DDE6">
      <w:numFmt w:val="bullet"/>
      <w:lvlText w:val="•"/>
      <w:lvlJc w:val="left"/>
      <w:pPr>
        <w:ind w:left="2130" w:hanging="200"/>
      </w:pPr>
      <w:rPr>
        <w:rFonts w:hint="default"/>
      </w:rPr>
    </w:lvl>
    <w:lvl w:ilvl="4" w:tplc="75BAF2D8">
      <w:numFmt w:val="bullet"/>
      <w:lvlText w:val="•"/>
      <w:lvlJc w:val="left"/>
      <w:pPr>
        <w:ind w:left="2827" w:hanging="200"/>
      </w:pPr>
      <w:rPr>
        <w:rFonts w:hint="default"/>
      </w:rPr>
    </w:lvl>
    <w:lvl w:ilvl="5" w:tplc="0C94EFDA">
      <w:numFmt w:val="bullet"/>
      <w:lvlText w:val="•"/>
      <w:lvlJc w:val="left"/>
      <w:pPr>
        <w:ind w:left="3524" w:hanging="200"/>
      </w:pPr>
      <w:rPr>
        <w:rFonts w:hint="default"/>
      </w:rPr>
    </w:lvl>
    <w:lvl w:ilvl="6" w:tplc="1396B6BC">
      <w:numFmt w:val="bullet"/>
      <w:lvlText w:val="•"/>
      <w:lvlJc w:val="left"/>
      <w:pPr>
        <w:ind w:left="4221" w:hanging="200"/>
      </w:pPr>
      <w:rPr>
        <w:rFonts w:hint="default"/>
      </w:rPr>
    </w:lvl>
    <w:lvl w:ilvl="7" w:tplc="F9108A34">
      <w:numFmt w:val="bullet"/>
      <w:lvlText w:val="•"/>
      <w:lvlJc w:val="left"/>
      <w:pPr>
        <w:ind w:left="4918" w:hanging="200"/>
      </w:pPr>
      <w:rPr>
        <w:rFonts w:hint="default"/>
      </w:rPr>
    </w:lvl>
    <w:lvl w:ilvl="8" w:tplc="709A49D4">
      <w:numFmt w:val="bullet"/>
      <w:lvlText w:val="•"/>
      <w:lvlJc w:val="left"/>
      <w:pPr>
        <w:ind w:left="5615" w:hanging="200"/>
      </w:pPr>
      <w:rPr>
        <w:rFonts w:hint="default"/>
      </w:rPr>
    </w:lvl>
  </w:abstractNum>
  <w:abstractNum w:abstractNumId="19" w15:restartNumberingAfterBreak="0">
    <w:nsid w:val="72DF38B4"/>
    <w:multiLevelType w:val="hybridMultilevel"/>
    <w:tmpl w:val="0390F7F8"/>
    <w:lvl w:ilvl="0" w:tplc="A0E86982">
      <w:start w:val="1"/>
      <w:numFmt w:val="lowerLetter"/>
      <w:lvlText w:val="%1."/>
      <w:lvlJc w:val="left"/>
      <w:pPr>
        <w:ind w:left="207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2408B556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24DA42D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B5EE1526">
      <w:numFmt w:val="bullet"/>
      <w:lvlText w:val="•"/>
      <w:lvlJc w:val="left"/>
      <w:pPr>
        <w:ind w:left="4386" w:hanging="360"/>
      </w:pPr>
      <w:rPr>
        <w:rFonts w:hint="default"/>
      </w:rPr>
    </w:lvl>
    <w:lvl w:ilvl="4" w:tplc="C180E0A6">
      <w:numFmt w:val="bullet"/>
      <w:lvlText w:val="•"/>
      <w:lvlJc w:val="left"/>
      <w:pPr>
        <w:ind w:left="5500" w:hanging="360"/>
      </w:pPr>
      <w:rPr>
        <w:rFonts w:hint="default"/>
      </w:rPr>
    </w:lvl>
    <w:lvl w:ilvl="5" w:tplc="C25255A6">
      <w:numFmt w:val="bullet"/>
      <w:lvlText w:val="•"/>
      <w:lvlJc w:val="left"/>
      <w:pPr>
        <w:ind w:left="6613" w:hanging="360"/>
      </w:pPr>
      <w:rPr>
        <w:rFonts w:hint="default"/>
      </w:rPr>
    </w:lvl>
    <w:lvl w:ilvl="6" w:tplc="182EFDD0">
      <w:numFmt w:val="bullet"/>
      <w:lvlText w:val="•"/>
      <w:lvlJc w:val="left"/>
      <w:pPr>
        <w:ind w:left="7726" w:hanging="360"/>
      </w:pPr>
      <w:rPr>
        <w:rFonts w:hint="default"/>
      </w:rPr>
    </w:lvl>
    <w:lvl w:ilvl="7" w:tplc="A844B23C">
      <w:numFmt w:val="bullet"/>
      <w:lvlText w:val="•"/>
      <w:lvlJc w:val="left"/>
      <w:pPr>
        <w:ind w:left="8840" w:hanging="360"/>
      </w:pPr>
      <w:rPr>
        <w:rFonts w:hint="default"/>
      </w:rPr>
    </w:lvl>
    <w:lvl w:ilvl="8" w:tplc="1CE496EA">
      <w:numFmt w:val="bullet"/>
      <w:lvlText w:val="•"/>
      <w:lvlJc w:val="left"/>
      <w:pPr>
        <w:ind w:left="9953" w:hanging="360"/>
      </w:pPr>
      <w:rPr>
        <w:rFonts w:hint="default"/>
      </w:rPr>
    </w:lvl>
  </w:abstractNum>
  <w:abstractNum w:abstractNumId="20" w15:restartNumberingAfterBreak="0">
    <w:nsid w:val="77BA7302"/>
    <w:multiLevelType w:val="hybridMultilevel"/>
    <w:tmpl w:val="A6C8E256"/>
    <w:lvl w:ilvl="0" w:tplc="85BACFA6">
      <w:start w:val="1"/>
      <w:numFmt w:val="lowerRoman"/>
      <w:lvlText w:val="%1."/>
      <w:lvlJc w:val="left"/>
      <w:pPr>
        <w:ind w:left="162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71C4"/>
        <w:w w:val="100"/>
        <w:sz w:val="24"/>
        <w:szCs w:val="24"/>
      </w:rPr>
    </w:lvl>
    <w:lvl w:ilvl="1" w:tplc="A9C8CCF6">
      <w:numFmt w:val="bullet"/>
      <w:lvlText w:val="•"/>
      <w:lvlJc w:val="left"/>
      <w:pPr>
        <w:ind w:left="2676" w:hanging="187"/>
      </w:pPr>
      <w:rPr>
        <w:rFonts w:hint="default"/>
      </w:rPr>
    </w:lvl>
    <w:lvl w:ilvl="2" w:tplc="A81E2940">
      <w:numFmt w:val="bullet"/>
      <w:lvlText w:val="•"/>
      <w:lvlJc w:val="left"/>
      <w:pPr>
        <w:ind w:left="3732" w:hanging="187"/>
      </w:pPr>
      <w:rPr>
        <w:rFonts w:hint="default"/>
      </w:rPr>
    </w:lvl>
    <w:lvl w:ilvl="3" w:tplc="D93EBCF2">
      <w:numFmt w:val="bullet"/>
      <w:lvlText w:val="•"/>
      <w:lvlJc w:val="left"/>
      <w:pPr>
        <w:ind w:left="4788" w:hanging="187"/>
      </w:pPr>
      <w:rPr>
        <w:rFonts w:hint="default"/>
      </w:rPr>
    </w:lvl>
    <w:lvl w:ilvl="4" w:tplc="0BBED4FA">
      <w:numFmt w:val="bullet"/>
      <w:lvlText w:val="•"/>
      <w:lvlJc w:val="left"/>
      <w:pPr>
        <w:ind w:left="5844" w:hanging="187"/>
      </w:pPr>
      <w:rPr>
        <w:rFonts w:hint="default"/>
      </w:rPr>
    </w:lvl>
    <w:lvl w:ilvl="5" w:tplc="22823622">
      <w:numFmt w:val="bullet"/>
      <w:lvlText w:val="•"/>
      <w:lvlJc w:val="left"/>
      <w:pPr>
        <w:ind w:left="6900" w:hanging="187"/>
      </w:pPr>
      <w:rPr>
        <w:rFonts w:hint="default"/>
      </w:rPr>
    </w:lvl>
    <w:lvl w:ilvl="6" w:tplc="0B7288D4">
      <w:numFmt w:val="bullet"/>
      <w:lvlText w:val="•"/>
      <w:lvlJc w:val="left"/>
      <w:pPr>
        <w:ind w:left="7956" w:hanging="187"/>
      </w:pPr>
      <w:rPr>
        <w:rFonts w:hint="default"/>
      </w:rPr>
    </w:lvl>
    <w:lvl w:ilvl="7" w:tplc="AB0C6138">
      <w:numFmt w:val="bullet"/>
      <w:lvlText w:val="•"/>
      <w:lvlJc w:val="left"/>
      <w:pPr>
        <w:ind w:left="9012" w:hanging="187"/>
      </w:pPr>
      <w:rPr>
        <w:rFonts w:hint="default"/>
      </w:rPr>
    </w:lvl>
    <w:lvl w:ilvl="8" w:tplc="F92C99E0">
      <w:numFmt w:val="bullet"/>
      <w:lvlText w:val="•"/>
      <w:lvlJc w:val="left"/>
      <w:pPr>
        <w:ind w:left="10068" w:hanging="187"/>
      </w:pPr>
      <w:rPr>
        <w:rFonts w:hint="default"/>
      </w:rPr>
    </w:lvl>
  </w:abstractNum>
  <w:abstractNum w:abstractNumId="21" w15:restartNumberingAfterBreak="0">
    <w:nsid w:val="79172BF6"/>
    <w:multiLevelType w:val="hybridMultilevel"/>
    <w:tmpl w:val="67A0ED78"/>
    <w:lvl w:ilvl="0" w:tplc="BDFAA9AE">
      <w:numFmt w:val="bullet"/>
      <w:lvlText w:val="•"/>
      <w:lvlJc w:val="left"/>
      <w:pPr>
        <w:ind w:left="230" w:hanging="15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62"/>
        <w:sz w:val="16"/>
        <w:szCs w:val="16"/>
      </w:rPr>
    </w:lvl>
    <w:lvl w:ilvl="1" w:tplc="E36657CC">
      <w:numFmt w:val="bullet"/>
      <w:lvlText w:val="•"/>
      <w:lvlJc w:val="left"/>
      <w:pPr>
        <w:ind w:left="560" w:hanging="151"/>
      </w:pPr>
      <w:rPr>
        <w:rFonts w:hint="default"/>
      </w:rPr>
    </w:lvl>
    <w:lvl w:ilvl="2" w:tplc="BBAC428E">
      <w:numFmt w:val="bullet"/>
      <w:lvlText w:val="•"/>
      <w:lvlJc w:val="left"/>
      <w:pPr>
        <w:ind w:left="881" w:hanging="151"/>
      </w:pPr>
      <w:rPr>
        <w:rFonts w:hint="default"/>
      </w:rPr>
    </w:lvl>
    <w:lvl w:ilvl="3" w:tplc="AE44D4D0">
      <w:numFmt w:val="bullet"/>
      <w:lvlText w:val="•"/>
      <w:lvlJc w:val="left"/>
      <w:pPr>
        <w:ind w:left="1202" w:hanging="151"/>
      </w:pPr>
      <w:rPr>
        <w:rFonts w:hint="default"/>
      </w:rPr>
    </w:lvl>
    <w:lvl w:ilvl="4" w:tplc="EFB6D350">
      <w:numFmt w:val="bullet"/>
      <w:lvlText w:val="•"/>
      <w:lvlJc w:val="left"/>
      <w:pPr>
        <w:ind w:left="1522" w:hanging="151"/>
      </w:pPr>
      <w:rPr>
        <w:rFonts w:hint="default"/>
      </w:rPr>
    </w:lvl>
    <w:lvl w:ilvl="5" w:tplc="3E34C8E6">
      <w:numFmt w:val="bullet"/>
      <w:lvlText w:val="•"/>
      <w:lvlJc w:val="left"/>
      <w:pPr>
        <w:ind w:left="1843" w:hanging="151"/>
      </w:pPr>
      <w:rPr>
        <w:rFonts w:hint="default"/>
      </w:rPr>
    </w:lvl>
    <w:lvl w:ilvl="6" w:tplc="B6543C72">
      <w:numFmt w:val="bullet"/>
      <w:lvlText w:val="•"/>
      <w:lvlJc w:val="left"/>
      <w:pPr>
        <w:ind w:left="2164" w:hanging="151"/>
      </w:pPr>
      <w:rPr>
        <w:rFonts w:hint="default"/>
      </w:rPr>
    </w:lvl>
    <w:lvl w:ilvl="7" w:tplc="422CEADA">
      <w:numFmt w:val="bullet"/>
      <w:lvlText w:val="•"/>
      <w:lvlJc w:val="left"/>
      <w:pPr>
        <w:ind w:left="2484" w:hanging="151"/>
      </w:pPr>
      <w:rPr>
        <w:rFonts w:hint="default"/>
      </w:rPr>
    </w:lvl>
    <w:lvl w:ilvl="8" w:tplc="74C41BFC">
      <w:numFmt w:val="bullet"/>
      <w:lvlText w:val="•"/>
      <w:lvlJc w:val="left"/>
      <w:pPr>
        <w:ind w:left="2805" w:hanging="151"/>
      </w:pPr>
      <w:rPr>
        <w:rFonts w:hint="default"/>
      </w:rPr>
    </w:lvl>
  </w:abstractNum>
  <w:abstractNum w:abstractNumId="22" w15:restartNumberingAfterBreak="0">
    <w:nsid w:val="7B843D3E"/>
    <w:multiLevelType w:val="hybridMultilevel"/>
    <w:tmpl w:val="162E26C0"/>
    <w:lvl w:ilvl="0" w:tplc="FCFCFC2E">
      <w:start w:val="1"/>
      <w:numFmt w:val="lowerLetter"/>
      <w:lvlText w:val="%1)"/>
      <w:lvlJc w:val="left"/>
      <w:pPr>
        <w:ind w:left="1439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3"/>
  </w:num>
  <w:num w:numId="5">
    <w:abstractNumId w:val="5"/>
  </w:num>
  <w:num w:numId="6">
    <w:abstractNumId w:val="19"/>
  </w:num>
  <w:num w:numId="7">
    <w:abstractNumId w:val="2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3"/>
  </w:num>
  <w:num w:numId="13">
    <w:abstractNumId w:val="11"/>
  </w:num>
  <w:num w:numId="14">
    <w:abstractNumId w:val="9"/>
  </w:num>
  <w:num w:numId="15">
    <w:abstractNumId w:val="21"/>
  </w:num>
  <w:num w:numId="16">
    <w:abstractNumId w:val="16"/>
  </w:num>
  <w:num w:numId="17">
    <w:abstractNumId w:val="7"/>
  </w:num>
  <w:num w:numId="18">
    <w:abstractNumId w:val="18"/>
  </w:num>
  <w:num w:numId="19">
    <w:abstractNumId w:val="14"/>
  </w:num>
  <w:num w:numId="20">
    <w:abstractNumId w:val="17"/>
  </w:num>
  <w:num w:numId="21">
    <w:abstractNumId w:val="1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E7"/>
    <w:rsid w:val="001C7167"/>
    <w:rsid w:val="00242405"/>
    <w:rsid w:val="00391A7F"/>
    <w:rsid w:val="00542233"/>
    <w:rsid w:val="0055142F"/>
    <w:rsid w:val="00632CFF"/>
    <w:rsid w:val="008B1CBE"/>
    <w:rsid w:val="00977722"/>
    <w:rsid w:val="009977FB"/>
    <w:rsid w:val="00AF5410"/>
    <w:rsid w:val="00BF108E"/>
    <w:rsid w:val="00C954B8"/>
    <w:rsid w:val="00CC3FE7"/>
    <w:rsid w:val="00CF0DF5"/>
    <w:rsid w:val="00E00EDD"/>
    <w:rsid w:val="00E24D1A"/>
    <w:rsid w:val="00FB154F"/>
    <w:rsid w:val="00FE30DE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C544C-AAF3-4E0C-8797-30692C46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3F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C3FE7"/>
    <w:pPr>
      <w:ind w:left="14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CC3FE7"/>
    <w:pPr>
      <w:spacing w:before="76"/>
      <w:ind w:left="144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3F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CC3FE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C3FE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3FE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C3FE7"/>
    <w:pPr>
      <w:ind w:left="21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C3FE7"/>
    <w:pPr>
      <w:spacing w:line="256" w:lineRule="exact"/>
    </w:pPr>
    <w:rPr>
      <w:rFonts w:ascii="Arial Unicode MS" w:eastAsia="Arial Unicode MS" w:hAnsi="Arial Unicode MS" w:cs="Arial Unicode MS"/>
    </w:rPr>
  </w:style>
  <w:style w:type="paragraph" w:styleId="NoSpacing">
    <w:name w:val="No Spacing"/>
    <w:uiPriority w:val="1"/>
    <w:qFormat/>
    <w:rsid w:val="009977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ompedu.2004.07.008" TargetMode="External"/><Relationship Id="rId13" Type="http://schemas.openxmlformats.org/officeDocument/2006/relationships/hyperlink" Target="https://doi.org/10.1111/j.1469-7610.1976.tb00381.x" TargetMode="External"/><Relationship Id="rId18" Type="http://schemas.openxmlformats.org/officeDocument/2006/relationships/hyperlink" Target="https://doi.org/10.18404/ijemst.3283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4426/jsaa.v4i1.141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doi.org/10.1080/14794802.2016.1141312" TargetMode="External"/><Relationship Id="rId17" Type="http://schemas.openxmlformats.org/officeDocument/2006/relationships/hyperlink" Target="https://doi.org/10.18404/ijemst.3283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%2F074193250102200102" TargetMode="External"/><Relationship Id="rId20" Type="http://schemas.openxmlformats.org/officeDocument/2006/relationships/hyperlink" Target="http://www.projectored.uevora.pt/documentos/LICE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i.org/10.1371/journal.pone.0231410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IgeOA@ufs.ac.za" TargetMode="External"/><Relationship Id="rId15" Type="http://schemas.openxmlformats.org/officeDocument/2006/relationships/hyperlink" Target="https://doi.org/10.19183/how.26.2.50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080/03055698.2010.506330" TargetMode="External"/><Relationship Id="rId19" Type="http://schemas.openxmlformats.org/officeDocument/2006/relationships/hyperlink" Target="https://doi.org/10.1007/s10648-006-9038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9243453.2011.589859" TargetMode="External"/><Relationship Id="rId14" Type="http://schemas.openxmlformats.org/officeDocument/2006/relationships/hyperlink" Target="https://doi.org/10.1111/j.1469-7610.1976.tb00381.x" TargetMode="External"/><Relationship Id="rId22" Type="http://schemas.openxmlformats.org/officeDocument/2006/relationships/hyperlink" Target="https://doi.org/10.1155/2020/8871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7840</Words>
  <Characters>44690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52426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Olugbenga Ige</dc:creator>
  <cp:keywords/>
  <dc:description/>
  <cp:lastModifiedBy>Olugbenga Ige</cp:lastModifiedBy>
  <cp:revision>2</cp:revision>
  <dcterms:created xsi:type="dcterms:W3CDTF">2021-09-19T20:01:00Z</dcterms:created>
  <dcterms:modified xsi:type="dcterms:W3CDTF">2021-09-19T20:01:00Z</dcterms:modified>
</cp:coreProperties>
</file>